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00228" w14:textId="77777777" w:rsidR="0021651E" w:rsidRPr="00BE3D63" w:rsidRDefault="0021651E" w:rsidP="00CE4A18">
      <w:pPr>
        <w:pStyle w:val="Tytu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>REGULAMIN ORGANIZACYJNY</w:t>
      </w:r>
    </w:p>
    <w:p w14:paraId="186F690E" w14:textId="4500E431" w:rsidR="0021651E" w:rsidRPr="004A2FCA" w:rsidRDefault="0021651E" w:rsidP="00CE4A18">
      <w:pPr>
        <w:spacing w:after="24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3D63">
        <w:rPr>
          <w:rFonts w:asciiTheme="minorHAnsi" w:hAnsiTheme="minorHAnsi" w:cstheme="minorHAnsi"/>
          <w:b/>
          <w:bCs/>
          <w:sz w:val="24"/>
          <w:szCs w:val="24"/>
        </w:rPr>
        <w:t xml:space="preserve">CENTRUM INTEGRACJI SPOŁECZNEJ W </w:t>
      </w:r>
      <w:r w:rsidR="00B35D9E">
        <w:rPr>
          <w:rFonts w:asciiTheme="minorHAnsi" w:hAnsiTheme="minorHAnsi" w:cstheme="minorHAnsi"/>
          <w:b/>
          <w:bCs/>
          <w:sz w:val="24"/>
          <w:szCs w:val="24"/>
        </w:rPr>
        <w:t>MYSŁOWICACH</w:t>
      </w:r>
    </w:p>
    <w:p w14:paraId="051E01C0" w14:textId="77777777" w:rsidR="0021651E" w:rsidRPr="00BE3D63" w:rsidRDefault="0021651E" w:rsidP="00CE4A18">
      <w:pPr>
        <w:pStyle w:val="Nagwek3"/>
        <w:spacing w:line="360" w:lineRule="auto"/>
      </w:pPr>
      <w:r w:rsidRPr="00BE3D63">
        <w:t>Rozdział I</w:t>
      </w:r>
    </w:p>
    <w:p w14:paraId="0B87DF53" w14:textId="5D90E371" w:rsidR="0021651E" w:rsidRPr="00BE3D63" w:rsidRDefault="0021651E" w:rsidP="00CE4A18">
      <w:pPr>
        <w:pStyle w:val="Nagwek3"/>
        <w:spacing w:after="240" w:line="360" w:lineRule="auto"/>
      </w:pPr>
      <w:r w:rsidRPr="00BE3D63">
        <w:t>Przepisy ogólne</w:t>
      </w:r>
    </w:p>
    <w:p w14:paraId="6BB00CD5" w14:textId="4CE69B3D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1</w:t>
      </w:r>
    </w:p>
    <w:p w14:paraId="644C5382" w14:textId="2A22AF5F" w:rsidR="00ED1993" w:rsidRPr="00BE3D63" w:rsidRDefault="0021651E" w:rsidP="00CE4A18">
      <w:pPr>
        <w:pStyle w:val="Tekstpodstawowy"/>
        <w:spacing w:after="240" w:line="360" w:lineRule="auto"/>
        <w:jc w:val="left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>Regulamin organizacyjny Centru</w:t>
      </w:r>
      <w:r w:rsidR="00AE79A8" w:rsidRPr="00BE3D63">
        <w:rPr>
          <w:rFonts w:asciiTheme="minorHAnsi" w:hAnsiTheme="minorHAnsi" w:cstheme="minorHAnsi"/>
        </w:rPr>
        <w:t>m Integracji Społecznej w Mysłowicach</w:t>
      </w:r>
      <w:r w:rsidRPr="00BE3D63">
        <w:rPr>
          <w:rFonts w:asciiTheme="minorHAnsi" w:hAnsiTheme="minorHAnsi" w:cstheme="minorHAnsi"/>
        </w:rPr>
        <w:t xml:space="preserve">, zwany dalej „Regulaminem” określa zasady wewnętrznej organizacji oraz strukturę i zakres działania komórek organizacyjnych wchodzących w jego skład. </w:t>
      </w:r>
    </w:p>
    <w:p w14:paraId="19CFC11E" w14:textId="0B99821E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2</w:t>
      </w:r>
    </w:p>
    <w:p w14:paraId="52305F09" w14:textId="77777777" w:rsidR="0021651E" w:rsidRPr="00BE3D63" w:rsidRDefault="0021651E" w:rsidP="00CE4A1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Użyte w Regulaminie pojęcia oznaczają: </w:t>
      </w:r>
    </w:p>
    <w:p w14:paraId="24BAAC85" w14:textId="2EF461D5" w:rsidR="0021651E" w:rsidRPr="00BE3D63" w:rsidRDefault="0021651E" w:rsidP="00CE4A18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Centrum - Centru</w:t>
      </w:r>
      <w:r w:rsidR="00AE79A8" w:rsidRPr="00BE3D63">
        <w:rPr>
          <w:rFonts w:asciiTheme="minorHAnsi" w:hAnsiTheme="minorHAnsi" w:cstheme="minorHAnsi"/>
          <w:sz w:val="24"/>
          <w:szCs w:val="24"/>
        </w:rPr>
        <w:t>m Integracji Społecznej w Mysłowicach</w:t>
      </w:r>
      <w:r w:rsidRPr="00BE3D63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28793266" w14:textId="15414167" w:rsidR="0021651E" w:rsidRPr="00BE3D63" w:rsidRDefault="0021651E" w:rsidP="00CE4A18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Kierownik - Kierownik Centru</w:t>
      </w:r>
      <w:r w:rsidR="00AE79A8" w:rsidRPr="00BE3D63">
        <w:rPr>
          <w:rFonts w:asciiTheme="minorHAnsi" w:hAnsiTheme="minorHAnsi" w:cstheme="minorHAnsi"/>
          <w:sz w:val="24"/>
          <w:szCs w:val="24"/>
        </w:rPr>
        <w:t>m Integracji Społecznej w Mysłowicach</w:t>
      </w:r>
      <w:r w:rsidRPr="00BE3D63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C8F42DA" w14:textId="326B7B51" w:rsidR="0021651E" w:rsidRPr="00BE3D63" w:rsidRDefault="002F2BE2" w:rsidP="00CE4A18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U</w:t>
      </w:r>
      <w:r w:rsidR="0021651E" w:rsidRPr="00BE3D63">
        <w:rPr>
          <w:rFonts w:asciiTheme="minorHAnsi" w:hAnsiTheme="minorHAnsi" w:cstheme="minorHAnsi"/>
          <w:sz w:val="24"/>
          <w:szCs w:val="24"/>
        </w:rPr>
        <w:t>czestnik - osoba uczestnicząca w zajęciach w Centrum Integracji Społecznej na zasadach ustawy o zatrudnieniu socjalnym;</w:t>
      </w:r>
    </w:p>
    <w:p w14:paraId="2F049032" w14:textId="7C3687BE" w:rsidR="0021651E" w:rsidRPr="00CE4A18" w:rsidRDefault="002F2BE2" w:rsidP="00CE4A18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P</w:t>
      </w:r>
      <w:r w:rsidR="0021651E" w:rsidRPr="00BE3D63">
        <w:rPr>
          <w:rFonts w:asciiTheme="minorHAnsi" w:hAnsiTheme="minorHAnsi" w:cstheme="minorHAnsi"/>
          <w:sz w:val="24"/>
          <w:szCs w:val="24"/>
        </w:rPr>
        <w:t xml:space="preserve">rogram - indywidualny program zatrudnienia socjalnego lub inny program zajęć organizowanych </w:t>
      </w:r>
      <w:r w:rsidR="0021651E" w:rsidRPr="00CE4A18">
        <w:rPr>
          <w:rFonts w:asciiTheme="minorHAnsi" w:hAnsiTheme="minorHAnsi" w:cstheme="minorHAnsi"/>
          <w:sz w:val="24"/>
          <w:szCs w:val="24"/>
        </w:rPr>
        <w:t xml:space="preserve">przez Centrum; </w:t>
      </w:r>
    </w:p>
    <w:p w14:paraId="2BD9A8E7" w14:textId="73ED8B64" w:rsidR="0021651E" w:rsidRPr="00CE4A18" w:rsidRDefault="002F2BE2" w:rsidP="00CE4A18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E4A18">
        <w:rPr>
          <w:rFonts w:asciiTheme="minorHAnsi" w:hAnsiTheme="minorHAnsi" w:cstheme="minorHAnsi"/>
          <w:sz w:val="24"/>
          <w:szCs w:val="24"/>
        </w:rPr>
        <w:t>U</w:t>
      </w:r>
      <w:r w:rsidR="0021651E" w:rsidRPr="00CE4A18">
        <w:rPr>
          <w:rFonts w:asciiTheme="minorHAnsi" w:hAnsiTheme="minorHAnsi" w:cstheme="minorHAnsi"/>
          <w:sz w:val="24"/>
          <w:szCs w:val="24"/>
        </w:rPr>
        <w:t xml:space="preserve">stawa - ustawa z dnia 13 czerwca 2003r. o zatrudnieniu socjalnym </w:t>
      </w:r>
      <w:r w:rsidR="00CE4A18" w:rsidRPr="00CE4A18">
        <w:rPr>
          <w:rFonts w:asciiTheme="minorHAnsi" w:hAnsiTheme="minorHAnsi" w:cstheme="minorHAnsi"/>
          <w:sz w:val="24"/>
          <w:szCs w:val="24"/>
        </w:rPr>
        <w:t>(tekst jednolity Dz. U. 2025 poz. 83)</w:t>
      </w:r>
    </w:p>
    <w:p w14:paraId="7D9D4B8B" w14:textId="7F8400F1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3</w:t>
      </w:r>
    </w:p>
    <w:p w14:paraId="521C1F15" w14:textId="2894AE1A" w:rsidR="00ED1993" w:rsidRPr="00BE3D63" w:rsidRDefault="0021651E" w:rsidP="00CE4A18">
      <w:pPr>
        <w:pStyle w:val="Tekstpodstawowy3"/>
        <w:spacing w:after="240" w:line="360" w:lineRule="auto"/>
      </w:pPr>
      <w:r w:rsidRPr="00BE3D63">
        <w:t xml:space="preserve">Niniejszy Regulamin został opracowany na podstawie § 8 pkt m Statutu Stowarzyszenia MOST. </w:t>
      </w:r>
    </w:p>
    <w:p w14:paraId="458F3AAE" w14:textId="0B7D4DB4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4</w:t>
      </w:r>
    </w:p>
    <w:p w14:paraId="22CAED25" w14:textId="7B9835B9" w:rsidR="0021651E" w:rsidRPr="00BE3D63" w:rsidRDefault="0021651E" w:rsidP="00CE4A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Instytucją tworzącą Centrum Integracji Społecznej w Zabrzu jest Stowarzyszenie MOST </w:t>
      </w:r>
      <w:r w:rsidRPr="00BE3D63">
        <w:rPr>
          <w:rFonts w:asciiTheme="minorHAnsi" w:hAnsiTheme="minorHAnsi" w:cstheme="minorHAnsi"/>
          <w:sz w:val="24"/>
          <w:szCs w:val="24"/>
        </w:rPr>
        <w:br/>
        <w:t>z si</w:t>
      </w:r>
      <w:r w:rsidR="00F246D2" w:rsidRPr="00BE3D63">
        <w:rPr>
          <w:rFonts w:asciiTheme="minorHAnsi" w:hAnsiTheme="minorHAnsi" w:cstheme="minorHAnsi"/>
          <w:sz w:val="24"/>
          <w:szCs w:val="24"/>
        </w:rPr>
        <w:t>edzibą w Zabrzu, ul. Wolności 274</w:t>
      </w:r>
      <w:r w:rsidRPr="00BE3D6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DF8664D" w14:textId="77777777" w:rsidR="0021651E" w:rsidRPr="00BE3D63" w:rsidRDefault="0021651E" w:rsidP="00CE4A1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Centrum utworzone przez Stowarzyszenie MOST działa w formie jednostki wyodrębnionej organizacyjnie i finansowo w sposób zapewniający należytą identyfikację </w:t>
      </w:r>
      <w:r w:rsidRPr="00BE3D63">
        <w:rPr>
          <w:rFonts w:asciiTheme="minorHAnsi" w:hAnsiTheme="minorHAnsi" w:cstheme="minorHAnsi"/>
          <w:sz w:val="24"/>
          <w:szCs w:val="24"/>
        </w:rPr>
        <w:lastRenderedPageBreak/>
        <w:t xml:space="preserve">pod względem organizacyjnym i finansowym, w stopniu umożliwiającym określenie przychodów, kosztów i wyników, z uwzględnieniem przepisów o rachunkowości. </w:t>
      </w:r>
    </w:p>
    <w:p w14:paraId="1D798B37" w14:textId="77777777" w:rsidR="0021651E" w:rsidRPr="00BE3D63" w:rsidRDefault="0021651E" w:rsidP="00CE4A1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Centrum nie posiada osobowości prawnej. </w:t>
      </w:r>
    </w:p>
    <w:p w14:paraId="5ADE7E64" w14:textId="423680CA" w:rsidR="0021651E" w:rsidRPr="00BE3D63" w:rsidRDefault="00F246D2" w:rsidP="00CE4A1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Biuro </w:t>
      </w:r>
      <w:r w:rsidR="0021651E" w:rsidRPr="00BE3D63">
        <w:rPr>
          <w:rFonts w:asciiTheme="minorHAnsi" w:hAnsiTheme="minorHAnsi" w:cstheme="minorHAnsi"/>
          <w:sz w:val="24"/>
          <w:szCs w:val="24"/>
        </w:rPr>
        <w:t xml:space="preserve">Centrum znajduje się </w:t>
      </w:r>
      <w:r w:rsidRPr="00BE3D63">
        <w:rPr>
          <w:rFonts w:asciiTheme="minorHAnsi" w:hAnsiTheme="minorHAnsi" w:cstheme="minorHAnsi"/>
          <w:sz w:val="24"/>
          <w:szCs w:val="24"/>
        </w:rPr>
        <w:t xml:space="preserve">w Mysłowicach </w:t>
      </w:r>
      <w:r w:rsidR="0021651E" w:rsidRPr="00BE3D63">
        <w:rPr>
          <w:rFonts w:asciiTheme="minorHAnsi" w:hAnsiTheme="minorHAnsi" w:cstheme="minorHAnsi"/>
          <w:sz w:val="24"/>
          <w:szCs w:val="24"/>
        </w:rPr>
        <w:t>przy ul. Bytoms</w:t>
      </w:r>
      <w:r w:rsidRPr="00BE3D63">
        <w:rPr>
          <w:rFonts w:asciiTheme="minorHAnsi" w:hAnsiTheme="minorHAnsi" w:cstheme="minorHAnsi"/>
          <w:sz w:val="24"/>
          <w:szCs w:val="24"/>
        </w:rPr>
        <w:t>kiej 18D.</w:t>
      </w:r>
    </w:p>
    <w:p w14:paraId="08E96A59" w14:textId="72FEB90A" w:rsidR="00ED1993" w:rsidRPr="00CE4A18" w:rsidRDefault="0021651E" w:rsidP="00CE4A18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Obszare</w:t>
      </w:r>
      <w:r w:rsidR="00F246D2" w:rsidRPr="00BE3D63">
        <w:rPr>
          <w:rFonts w:asciiTheme="minorHAnsi" w:hAnsiTheme="minorHAnsi" w:cstheme="minorHAnsi"/>
          <w:sz w:val="24"/>
          <w:szCs w:val="24"/>
        </w:rPr>
        <w:t>m działania Centrum jest miasto Mysłowice</w:t>
      </w:r>
      <w:r w:rsidRPr="00BE3D63">
        <w:rPr>
          <w:rFonts w:asciiTheme="minorHAnsi" w:hAnsiTheme="minorHAnsi" w:cstheme="minorHAnsi"/>
          <w:sz w:val="24"/>
          <w:szCs w:val="24"/>
        </w:rPr>
        <w:t>.</w:t>
      </w:r>
    </w:p>
    <w:p w14:paraId="6129ABD9" w14:textId="375D0E92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5</w:t>
      </w:r>
    </w:p>
    <w:p w14:paraId="5CCA9045" w14:textId="7587F055" w:rsidR="0021651E" w:rsidRPr="00BE3D63" w:rsidRDefault="0021651E" w:rsidP="00CE4A18">
      <w:p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Gospodarka finansowa Centrum prowadzona jest na zasadzie jawności, przejrzystości, gospodarności, celowości i legalności. </w:t>
      </w:r>
    </w:p>
    <w:p w14:paraId="620D8F97" w14:textId="77777777" w:rsidR="0021651E" w:rsidRPr="00BE3D63" w:rsidRDefault="0021651E" w:rsidP="00CE4A18">
      <w:pPr>
        <w:pStyle w:val="Nagwek3"/>
        <w:spacing w:line="360" w:lineRule="auto"/>
      </w:pPr>
      <w:r w:rsidRPr="00BE3D63">
        <w:t>Rozdział II</w:t>
      </w:r>
    </w:p>
    <w:p w14:paraId="6D9B1D99" w14:textId="788CA862" w:rsidR="0021651E" w:rsidRPr="00BE3D63" w:rsidRDefault="0021651E" w:rsidP="00CE4A18">
      <w:pPr>
        <w:pStyle w:val="Nagwek3"/>
        <w:spacing w:after="240" w:line="360" w:lineRule="auto"/>
      </w:pPr>
      <w:r w:rsidRPr="00BE3D63">
        <w:t>Przedmiot i zakres działania</w:t>
      </w:r>
    </w:p>
    <w:p w14:paraId="72CB67DF" w14:textId="77777777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6</w:t>
      </w:r>
    </w:p>
    <w:p w14:paraId="005CC86E" w14:textId="18B2B41D" w:rsidR="0021651E" w:rsidRPr="00650330" w:rsidRDefault="0021651E" w:rsidP="00CE4A18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Centrum jest powołane do realizacji zadań mających na celu reintegrację zawodową i społeczną </w:t>
      </w:r>
      <w:r w:rsidR="00650330" w:rsidRPr="00650330">
        <w:rPr>
          <w:rFonts w:asciiTheme="minorHAnsi" w:hAnsiTheme="minorHAnsi" w:cstheme="minorHAnsi"/>
          <w:bCs/>
          <w:sz w:val="24"/>
          <w:szCs w:val="24"/>
          <w:lang w:eastAsia="pl-PL"/>
        </w:rPr>
        <w:t>osób lub rodzin korzystających ze świadczeń z pomocy społecznej lub kwalifikujących się do objęcia wsparciem, tj. spełniających co najmniej jedną z prze</w:t>
      </w:r>
      <w:r w:rsidR="006614A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słanek określonych w art. 7 </w:t>
      </w:r>
      <w:r w:rsidR="00650330" w:rsidRPr="00650330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ustawy </w:t>
      </w:r>
      <w:r w:rsidR="006614A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 pomocy społecznej (tekst jednolity 2024 poz. 1283) </w:t>
      </w:r>
      <w:r w:rsidR="00650330" w:rsidRPr="00650330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a także </w:t>
      </w:r>
      <w:r w:rsidR="002F2BE2" w:rsidRPr="00650330">
        <w:rPr>
          <w:rFonts w:asciiTheme="minorHAnsi" w:hAnsiTheme="minorHAnsi" w:cstheme="minorHAnsi"/>
          <w:sz w:val="24"/>
          <w:szCs w:val="24"/>
        </w:rPr>
        <w:t xml:space="preserve">osób wymienionych w art. 1 Ustawy </w:t>
      </w:r>
      <w:r w:rsidR="006614A4">
        <w:rPr>
          <w:rFonts w:asciiTheme="minorHAnsi" w:hAnsiTheme="minorHAnsi" w:cstheme="minorHAnsi"/>
          <w:sz w:val="24"/>
          <w:szCs w:val="24"/>
        </w:rPr>
        <w:t xml:space="preserve">o zatrudnieniu socjalnym </w:t>
      </w:r>
      <w:r w:rsidR="002F2BE2" w:rsidRPr="00650330">
        <w:rPr>
          <w:rFonts w:asciiTheme="minorHAnsi" w:hAnsiTheme="minorHAnsi" w:cstheme="minorHAnsi"/>
          <w:sz w:val="24"/>
          <w:szCs w:val="24"/>
        </w:rPr>
        <w:t>tj.:</w:t>
      </w:r>
    </w:p>
    <w:p w14:paraId="76545116" w14:textId="77777777" w:rsidR="002F2BE2" w:rsidRPr="00BE3D63" w:rsidRDefault="002F2BE2" w:rsidP="00CE4A18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 xml:space="preserve">bezdomnych realizujących indywidualny program wychodzenia z bezdomności, w rozumieniu przepisów o pomocy społecznej, </w:t>
      </w:r>
    </w:p>
    <w:p w14:paraId="5DCCF3B5" w14:textId="77777777" w:rsidR="002F2BE2" w:rsidRPr="00BE3D63" w:rsidRDefault="002F2BE2" w:rsidP="00CE4A18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 xml:space="preserve">uzależnionych od alkoholu, </w:t>
      </w:r>
    </w:p>
    <w:p w14:paraId="77167400" w14:textId="77777777" w:rsidR="002F2BE2" w:rsidRPr="00BE3D63" w:rsidRDefault="002F2BE2" w:rsidP="00CE4A18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 xml:space="preserve">uzależnionych od narkotyków lub innych środków odurzających, </w:t>
      </w:r>
    </w:p>
    <w:p w14:paraId="4EB5D07C" w14:textId="77777777" w:rsidR="002F2BE2" w:rsidRPr="00BE3D63" w:rsidRDefault="002F2BE2" w:rsidP="00CE4A18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 xml:space="preserve">osób z zaburzeniami psychicznymi, w rozumieniu przepisów o ochronie zdrowia psychicznego, </w:t>
      </w:r>
    </w:p>
    <w:p w14:paraId="23E95D59" w14:textId="77777777" w:rsidR="002F2BE2" w:rsidRPr="00BE3D63" w:rsidRDefault="002F2BE2" w:rsidP="00CE4A18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 xml:space="preserve">długotrwale bezrobotnych w rozumieniu przepisów o promocji zatrudnienia i instytucjach rynku pracy, </w:t>
      </w:r>
    </w:p>
    <w:p w14:paraId="2B3D39E1" w14:textId="461917C7" w:rsidR="002F2BE2" w:rsidRPr="00BE3D63" w:rsidRDefault="002F2BE2" w:rsidP="00CE4A18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>zwalnianych z zakładów karnych, mających trudności w integracji ze środowiski</w:t>
      </w:r>
      <w:r w:rsidR="0090726A">
        <w:rPr>
          <w:rFonts w:asciiTheme="minorHAnsi" w:hAnsiTheme="minorHAnsi" w:cstheme="minorHAnsi"/>
        </w:rPr>
        <w:t>em, w rozumieniu przepisów o po</w:t>
      </w:r>
      <w:r w:rsidRPr="00BE3D63">
        <w:rPr>
          <w:rFonts w:asciiTheme="minorHAnsi" w:hAnsiTheme="minorHAnsi" w:cstheme="minorHAnsi"/>
        </w:rPr>
        <w:t xml:space="preserve">mocy społecznej, </w:t>
      </w:r>
    </w:p>
    <w:p w14:paraId="7E007EF6" w14:textId="77777777" w:rsidR="002F2BE2" w:rsidRPr="00BE3D63" w:rsidRDefault="002F2BE2" w:rsidP="00CE4A18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 xml:space="preserve">uchodźców realizujących indywidualny program integracji, w rozumieniu przepisów o pomocy społecznej, </w:t>
      </w:r>
    </w:p>
    <w:p w14:paraId="6802BAA3" w14:textId="5159D300" w:rsidR="002F2BE2" w:rsidRPr="00BE3D63" w:rsidRDefault="002F2BE2" w:rsidP="00CE4A18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lastRenderedPageBreak/>
        <w:t xml:space="preserve">osób niepełnosprawnych, w rozumieniu przepisów o rehabilitacji zawodowej i społecznej oraz zatrudnianiu osób nie-pełnosprawnych </w:t>
      </w:r>
    </w:p>
    <w:p w14:paraId="50375B64" w14:textId="251237DD" w:rsidR="002F2BE2" w:rsidRDefault="002F2BE2" w:rsidP="00CE4A18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</w:t>
      </w:r>
    </w:p>
    <w:p w14:paraId="0281E587" w14:textId="77777777" w:rsidR="0021651E" w:rsidRPr="009F6110" w:rsidRDefault="0021651E" w:rsidP="00CE4A18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F6110">
        <w:rPr>
          <w:rFonts w:asciiTheme="minorHAnsi" w:hAnsiTheme="minorHAnsi" w:cstheme="minorHAnsi"/>
          <w:sz w:val="24"/>
          <w:szCs w:val="24"/>
        </w:rPr>
        <w:t xml:space="preserve">Centrum Integracji Społecznej realizuje swoje zadania w szczególności poprzez: </w:t>
      </w:r>
    </w:p>
    <w:p w14:paraId="1B4630D6" w14:textId="286280B1" w:rsidR="00BE3D63" w:rsidRPr="009F6110" w:rsidRDefault="00BE3D63" w:rsidP="00CE4A18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F6110">
        <w:rPr>
          <w:rFonts w:asciiTheme="minorHAnsi" w:hAnsiTheme="minorHAnsi" w:cstheme="minorHAnsi"/>
          <w:sz w:val="24"/>
          <w:szCs w:val="24"/>
        </w:rPr>
        <w:t xml:space="preserve">Prowadzenie zajęć z zakresu reintegracji społecznej, przez które należy rozumieć działania, w tym również o charakterze samopomocowym, mające na celu odbudowanie i podtrzymanie u osoby uczestniczącej w zajęciach umiejętności uczestniczenia w życiu społeczności lokalnej i pełnienia ról społecznych w miejscu pracy, zamieszkania lub pobytu </w:t>
      </w:r>
    </w:p>
    <w:p w14:paraId="11B47C08" w14:textId="1AD0EAB8" w:rsidR="0021651E" w:rsidRPr="009F6110" w:rsidRDefault="00BE3D63" w:rsidP="00CE4A18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F6110">
        <w:rPr>
          <w:rFonts w:asciiTheme="minorHAnsi" w:hAnsiTheme="minorHAnsi" w:cstheme="minorHAnsi"/>
          <w:sz w:val="24"/>
          <w:szCs w:val="24"/>
        </w:rPr>
        <w:t xml:space="preserve">Prowadzenie zajęć </w:t>
      </w:r>
      <w:r w:rsidR="0021651E" w:rsidRPr="009F6110">
        <w:rPr>
          <w:rFonts w:asciiTheme="minorHAnsi" w:hAnsiTheme="minorHAnsi" w:cstheme="minorHAnsi"/>
          <w:sz w:val="24"/>
          <w:szCs w:val="24"/>
        </w:rPr>
        <w:t xml:space="preserve"> </w:t>
      </w:r>
      <w:r w:rsidRPr="009F6110">
        <w:rPr>
          <w:rFonts w:asciiTheme="minorHAnsi" w:hAnsiTheme="minorHAnsi" w:cstheme="minorHAnsi"/>
          <w:sz w:val="24"/>
          <w:szCs w:val="24"/>
        </w:rPr>
        <w:t>w zakresie reintegracji zawodowej</w:t>
      </w:r>
      <w:r w:rsidR="009F6110" w:rsidRPr="009F6110">
        <w:rPr>
          <w:rFonts w:asciiTheme="minorHAnsi" w:hAnsiTheme="minorHAnsi" w:cstheme="minorHAnsi"/>
          <w:sz w:val="24"/>
          <w:szCs w:val="24"/>
        </w:rPr>
        <w:t xml:space="preserve"> przez które należy rozumieć działania mające na celu odbudowanie i podtrzymanie u osoby uczestniczącej w zajęciach zdolności do samodzielnego świadczenia pracy na rynku pracy</w:t>
      </w:r>
    </w:p>
    <w:p w14:paraId="40BEDA9C" w14:textId="71F664FA" w:rsidR="00BE3D63" w:rsidRPr="008645CA" w:rsidRDefault="0021651E" w:rsidP="00CE4A18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F6110">
        <w:rPr>
          <w:rFonts w:asciiTheme="minorHAnsi" w:hAnsiTheme="minorHAnsi" w:cstheme="minorHAnsi"/>
          <w:sz w:val="24"/>
          <w:szCs w:val="24"/>
        </w:rPr>
        <w:t>Prowadzenie działalności wytwórczej, handlowej, usługowej</w:t>
      </w:r>
      <w:r w:rsidR="009F6110">
        <w:rPr>
          <w:rFonts w:asciiTheme="minorHAnsi" w:hAnsiTheme="minorHAnsi" w:cstheme="minorHAnsi"/>
          <w:sz w:val="24"/>
          <w:szCs w:val="24"/>
        </w:rPr>
        <w:t xml:space="preserve"> na podstawie art. 9 Ustawy.</w:t>
      </w:r>
    </w:p>
    <w:p w14:paraId="75DC35C3" w14:textId="7D436616" w:rsidR="0021651E" w:rsidRPr="00CE4A18" w:rsidRDefault="0021651E" w:rsidP="00CE4A18">
      <w:pPr>
        <w:pStyle w:val="Akapitzlist"/>
        <w:numPr>
          <w:ilvl w:val="0"/>
          <w:numId w:val="5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Miejscem realizacji usług o których mowa w § 6 ust. 2 Regulaminu, może być inne niż miejsce funkcjonowania Centrum.</w:t>
      </w:r>
    </w:p>
    <w:p w14:paraId="1C077420" w14:textId="77777777" w:rsidR="0021651E" w:rsidRPr="00BE3D63" w:rsidRDefault="0021651E" w:rsidP="00CE4A18">
      <w:pPr>
        <w:pStyle w:val="Nagwek3"/>
        <w:spacing w:line="360" w:lineRule="auto"/>
      </w:pPr>
      <w:r w:rsidRPr="00BE3D63">
        <w:t>Rozdział III</w:t>
      </w:r>
    </w:p>
    <w:p w14:paraId="1A47D127" w14:textId="0927560A" w:rsidR="0021651E" w:rsidRPr="00BE3D63" w:rsidRDefault="0021651E" w:rsidP="00CE4A18">
      <w:pPr>
        <w:pStyle w:val="Nagwek3"/>
        <w:spacing w:after="240" w:line="360" w:lineRule="auto"/>
      </w:pPr>
      <w:r w:rsidRPr="00BE3D63">
        <w:t>Organizacja i zarządzanie</w:t>
      </w:r>
    </w:p>
    <w:p w14:paraId="502F75CC" w14:textId="77777777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7</w:t>
      </w:r>
    </w:p>
    <w:p w14:paraId="47C6E887" w14:textId="39EABFE1" w:rsidR="0021651E" w:rsidRPr="001F5977" w:rsidRDefault="0021651E" w:rsidP="00CE4A18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5977">
        <w:rPr>
          <w:rFonts w:asciiTheme="minorHAnsi" w:hAnsiTheme="minorHAnsi" w:cstheme="minorHAnsi"/>
          <w:sz w:val="24"/>
          <w:szCs w:val="24"/>
        </w:rPr>
        <w:t>W skład Centrum wchodzą i realizują jego zadania</w:t>
      </w:r>
      <w:r w:rsidR="001F5977" w:rsidRPr="001F597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1F597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4D35F95" w14:textId="0E209A22" w:rsidR="0021651E" w:rsidRPr="00BE3D63" w:rsidRDefault="001F5977" w:rsidP="00CE4A18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Kierownik,</w:t>
      </w:r>
    </w:p>
    <w:p w14:paraId="2C06971F" w14:textId="499EDC08" w:rsidR="0021651E" w:rsidRDefault="001F5977" w:rsidP="00CE4A18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pracownik socjalny,</w:t>
      </w:r>
    </w:p>
    <w:p w14:paraId="6E6C02EF" w14:textId="1E71A1DF" w:rsidR="009C5EEE" w:rsidRPr="00BE3D63" w:rsidRDefault="009C5EEE" w:rsidP="00CE4A18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instruktorzy pracowni</w:t>
      </w:r>
    </w:p>
    <w:p w14:paraId="2454C07F" w14:textId="0091C0C7" w:rsidR="009C5EEE" w:rsidRDefault="009C5EEE" w:rsidP="00CE4A18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asystent ds. rynku pracy</w:t>
      </w:r>
      <w:r w:rsidR="00CE4A18">
        <w:rPr>
          <w:rFonts w:asciiTheme="minorHAnsi" w:hAnsiTheme="minorHAnsi" w:cstheme="minorHAnsi"/>
          <w:sz w:val="24"/>
          <w:szCs w:val="24"/>
        </w:rPr>
        <w:t>/pracownik ds. reintegracji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BE3D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5CE090" w14:textId="77777777" w:rsidR="009C5EEE" w:rsidRPr="00BE3D63" w:rsidRDefault="009C5EEE" w:rsidP="00CE4A18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doradca zawodowy,</w:t>
      </w:r>
    </w:p>
    <w:p w14:paraId="1A2A9AEC" w14:textId="18236660" w:rsidR="0021651E" w:rsidRPr="00CE4A18" w:rsidRDefault="0021651E" w:rsidP="00CE4A18">
      <w:pPr>
        <w:pStyle w:val="Tekstpodstawowy"/>
        <w:numPr>
          <w:ilvl w:val="0"/>
          <w:numId w:val="26"/>
        </w:numPr>
        <w:spacing w:after="240" w:line="360" w:lineRule="auto"/>
        <w:jc w:val="left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lastRenderedPageBreak/>
        <w:t>Kierownik Centrum może</w:t>
      </w:r>
      <w:r w:rsidR="001F5977">
        <w:rPr>
          <w:rFonts w:asciiTheme="minorHAnsi" w:hAnsiTheme="minorHAnsi" w:cstheme="minorHAnsi"/>
        </w:rPr>
        <w:t xml:space="preserve"> </w:t>
      </w:r>
      <w:r w:rsidRPr="00BE3D63">
        <w:rPr>
          <w:rFonts w:asciiTheme="minorHAnsi" w:hAnsiTheme="minorHAnsi" w:cstheme="minorHAnsi"/>
        </w:rPr>
        <w:t>powoły</w:t>
      </w:r>
      <w:r w:rsidR="001F5977">
        <w:rPr>
          <w:rFonts w:asciiTheme="minorHAnsi" w:hAnsiTheme="minorHAnsi" w:cstheme="minorHAnsi"/>
        </w:rPr>
        <w:t>wać zespoły i komisje zadaniowe a także zatrudniać innych niż wymienionych w pkt. 1 specjalistów a także zlecać wykonanie zadań.</w:t>
      </w:r>
    </w:p>
    <w:p w14:paraId="0330408D" w14:textId="03B6DB21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8</w:t>
      </w:r>
    </w:p>
    <w:p w14:paraId="6D291C7D" w14:textId="77777777" w:rsidR="0021651E" w:rsidRPr="00BE3D63" w:rsidRDefault="0021651E" w:rsidP="00CE4A18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Pracą Centrum kieruje Kierownik i reprezentuje go na zewnątrz. </w:t>
      </w:r>
    </w:p>
    <w:p w14:paraId="5D36DB40" w14:textId="77777777" w:rsidR="0021651E" w:rsidRPr="00BE3D63" w:rsidRDefault="0021651E" w:rsidP="00CE4A18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Kierownik kieruje działaniami Centrum przy pomocy zatrudnionego personelu. </w:t>
      </w:r>
    </w:p>
    <w:p w14:paraId="1C861020" w14:textId="13A779C8" w:rsidR="0021651E" w:rsidRPr="00BE3D63" w:rsidRDefault="0021651E" w:rsidP="00CE4A18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Kierownik Centrum wykonuje wobec pracowników czynności pracodawcy w rozumieniu przepisów prawa pracy. </w:t>
      </w:r>
    </w:p>
    <w:p w14:paraId="5C211E88" w14:textId="048A363D" w:rsidR="0021651E" w:rsidRPr="00CE4A18" w:rsidRDefault="0021651E" w:rsidP="00CE4A18">
      <w:pPr>
        <w:pStyle w:val="Akapitzlist"/>
        <w:numPr>
          <w:ilvl w:val="0"/>
          <w:numId w:val="8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Kierownika w czasie jego nieobecności zastępuje wyznaczona osoba, która przejmuje wówczas wszystkie zadania i kompetencje Kierownika Centrum. </w:t>
      </w:r>
    </w:p>
    <w:p w14:paraId="7D9D3F70" w14:textId="77777777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9</w:t>
      </w:r>
    </w:p>
    <w:p w14:paraId="1998DC5B" w14:textId="061BAA49" w:rsidR="0021651E" w:rsidRPr="00A16E3F" w:rsidRDefault="0021651E" w:rsidP="00CE4A1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6E3F">
        <w:rPr>
          <w:rFonts w:asciiTheme="minorHAnsi" w:hAnsiTheme="minorHAnsi" w:cstheme="minorHAnsi"/>
          <w:sz w:val="24"/>
          <w:szCs w:val="24"/>
        </w:rPr>
        <w:t xml:space="preserve">Do zadań Kierownika należy w szczególności: </w:t>
      </w:r>
    </w:p>
    <w:p w14:paraId="184A3B6B" w14:textId="77777777" w:rsidR="0021651E" w:rsidRPr="00A16E3F" w:rsidRDefault="0021651E" w:rsidP="00CE4A18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6E3F">
        <w:rPr>
          <w:rFonts w:asciiTheme="minorHAnsi" w:hAnsiTheme="minorHAnsi" w:cstheme="minorHAnsi"/>
          <w:sz w:val="24"/>
          <w:szCs w:val="24"/>
        </w:rPr>
        <w:t xml:space="preserve">sprawowanie nadzoru nad realizacją zadań merytorycznych Centrum oraz koordynowanie pracy wszystkich stanowisk pracy; </w:t>
      </w:r>
    </w:p>
    <w:p w14:paraId="34892FB3" w14:textId="0E7237CC" w:rsidR="00A16E3F" w:rsidRPr="00A16E3F" w:rsidRDefault="00A16E3F" w:rsidP="00CE4A18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6E3F">
        <w:rPr>
          <w:rFonts w:ascii="Calibri" w:hAnsi="Calibri" w:cs="Calibri"/>
          <w:sz w:val="24"/>
          <w:szCs w:val="24"/>
        </w:rPr>
        <w:t>wykonywanie czynności pracodawcy w rozumieniu przepisów prawa pracy w odniesieniu do osób zatrudnionych w Centrum;</w:t>
      </w:r>
    </w:p>
    <w:p w14:paraId="2057A3D4" w14:textId="77777777" w:rsidR="0021651E" w:rsidRPr="00A16E3F" w:rsidRDefault="0021651E" w:rsidP="00CE4A18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6E3F">
        <w:rPr>
          <w:rFonts w:asciiTheme="minorHAnsi" w:hAnsiTheme="minorHAnsi" w:cstheme="minorHAnsi"/>
          <w:sz w:val="24"/>
          <w:szCs w:val="24"/>
        </w:rPr>
        <w:t xml:space="preserve">współdziałanie z organami, instytucjami i organizacjami w podejmowaniu przedsięwzięć zmierzających do pełnej realizacji zadań wynikających z procesu reintegracji zawodowej i społecznej; </w:t>
      </w:r>
    </w:p>
    <w:p w14:paraId="7835295A" w14:textId="0E9B4204" w:rsidR="0021651E" w:rsidRPr="00BE3D63" w:rsidRDefault="0021651E" w:rsidP="00CE4A1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dysponowanie środkami określonymi w budżecie Centrum zgodnie z obowiązującymi przepisami oraz ponoszenie odpowiedzialności za prawidłowe ich wykorzystanie; </w:t>
      </w:r>
    </w:p>
    <w:p w14:paraId="1BD673AE" w14:textId="77777777" w:rsidR="0021651E" w:rsidRPr="00BE3D63" w:rsidRDefault="0021651E" w:rsidP="00CE4A1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podejmowanie działań na rzecz zabezpieczenia płynności finansowej Centrum, </w:t>
      </w:r>
      <w:r w:rsidRPr="00BE3D63">
        <w:rPr>
          <w:rFonts w:asciiTheme="minorHAnsi" w:hAnsiTheme="minorHAnsi" w:cstheme="minorHAnsi"/>
          <w:sz w:val="24"/>
          <w:szCs w:val="24"/>
        </w:rPr>
        <w:br/>
        <w:t xml:space="preserve">w tym poprzez zabieganie o dodatkowe źródła finansowania; </w:t>
      </w:r>
    </w:p>
    <w:p w14:paraId="2E95F8D5" w14:textId="7CDBDDF2" w:rsidR="0021651E" w:rsidRPr="00A16E3F" w:rsidRDefault="0021651E" w:rsidP="00CE4A18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zapewnienie odpowiedniego stanu be</w:t>
      </w:r>
      <w:r w:rsidR="00A16E3F">
        <w:rPr>
          <w:rFonts w:asciiTheme="minorHAnsi" w:hAnsiTheme="minorHAnsi" w:cstheme="minorHAnsi"/>
          <w:sz w:val="24"/>
          <w:szCs w:val="24"/>
        </w:rPr>
        <w:t>zpieczeństwa i higieny pracy.</w:t>
      </w:r>
    </w:p>
    <w:p w14:paraId="4A77D0EE" w14:textId="5AF7917A" w:rsidR="0021651E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10</w:t>
      </w:r>
    </w:p>
    <w:p w14:paraId="142F3DF4" w14:textId="362776CD" w:rsidR="009C5EEE" w:rsidRPr="00A027AE" w:rsidRDefault="009C5EEE" w:rsidP="00CE4A1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027AE">
        <w:rPr>
          <w:rFonts w:asciiTheme="minorHAnsi" w:hAnsiTheme="minorHAnsi" w:cstheme="minorHAnsi"/>
          <w:sz w:val="24"/>
          <w:szCs w:val="24"/>
        </w:rPr>
        <w:t xml:space="preserve"> Do zadań pracownika socjalnego należy</w:t>
      </w:r>
      <w:r w:rsidR="00465AAF" w:rsidRPr="00A027AE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A027A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A80BFD1" w14:textId="77777777" w:rsidR="00465AAF" w:rsidRPr="00A027AE" w:rsidRDefault="00465AAF" w:rsidP="00CE4A18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027AE">
        <w:rPr>
          <w:rFonts w:asciiTheme="minorHAnsi" w:hAnsiTheme="minorHAnsi" w:cstheme="minorHAnsi"/>
          <w:sz w:val="24"/>
          <w:szCs w:val="24"/>
        </w:rPr>
        <w:t xml:space="preserve">opracowywanie Indywidualnego Programu Zatrudnienia Socjalnego dla uczestników CIS przy stałej współpracy z psychologiem i instruktorami zawodu, uwzględniając </w:t>
      </w:r>
      <w:r w:rsidRPr="00A027AE">
        <w:rPr>
          <w:rFonts w:asciiTheme="minorHAnsi" w:hAnsiTheme="minorHAnsi" w:cstheme="minorHAnsi"/>
          <w:sz w:val="24"/>
          <w:szCs w:val="24"/>
        </w:rPr>
        <w:lastRenderedPageBreak/>
        <w:t>zakres reintegracji zawodowej i społecznej oraz rodzaje sprawności psychofizycznych niezbędnych do podjęcia pracy i metody ich ćwiczenia,</w:t>
      </w:r>
    </w:p>
    <w:p w14:paraId="02AFE8B1" w14:textId="77777777" w:rsidR="00465AAF" w:rsidRPr="00A027AE" w:rsidRDefault="00465AAF" w:rsidP="00CE4A18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027AE">
        <w:rPr>
          <w:rFonts w:asciiTheme="minorHAnsi" w:hAnsiTheme="minorHAnsi" w:cstheme="minorHAnsi"/>
          <w:sz w:val="24"/>
          <w:szCs w:val="24"/>
        </w:rPr>
        <w:t>nadzór nad realizacją zadań zawartych w Indywidualnym Programie Zatrudnienia Socjalnego uczestników przez cały okres jego trwania,</w:t>
      </w:r>
    </w:p>
    <w:p w14:paraId="3B2C96A0" w14:textId="77777777" w:rsidR="00465AAF" w:rsidRPr="00A027AE" w:rsidRDefault="00465AAF" w:rsidP="00CE4A18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027AE">
        <w:rPr>
          <w:rFonts w:asciiTheme="minorHAnsi" w:hAnsiTheme="minorHAnsi" w:cstheme="minorHAnsi"/>
          <w:sz w:val="24"/>
          <w:szCs w:val="24"/>
        </w:rPr>
        <w:t>opiniowanie wniosków o przedłużenie okresu uczestnictwa w zajęciach Centrum przedkładanych Kierownikowi CIS,</w:t>
      </w:r>
    </w:p>
    <w:p w14:paraId="43273893" w14:textId="77777777" w:rsidR="00465AAF" w:rsidRPr="00A027AE" w:rsidRDefault="00465AAF" w:rsidP="00CE4A18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027AE">
        <w:rPr>
          <w:rFonts w:asciiTheme="minorHAnsi" w:hAnsiTheme="minorHAnsi" w:cstheme="minorHAnsi"/>
          <w:sz w:val="24"/>
          <w:szCs w:val="24"/>
        </w:rPr>
        <w:t xml:space="preserve">wnioskowanie o wcześniejsze zakończenie programu i skierowanie do zatrudnienia </w:t>
      </w:r>
    </w:p>
    <w:p w14:paraId="2E641BEF" w14:textId="77777777" w:rsidR="00A027AE" w:rsidRPr="00A027AE" w:rsidRDefault="00465AAF" w:rsidP="00CE4A18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027AE">
        <w:rPr>
          <w:rFonts w:asciiTheme="minorHAnsi" w:hAnsiTheme="minorHAnsi" w:cstheme="minorHAnsi"/>
          <w:sz w:val="24"/>
          <w:szCs w:val="24"/>
        </w:rPr>
        <w:t>stała współpraca z pracownikami socjalnymi ośrodków pomocy społecznej oraz</w:t>
      </w:r>
      <w:r w:rsidR="00A027AE" w:rsidRPr="00A027AE">
        <w:rPr>
          <w:rFonts w:asciiTheme="minorHAnsi" w:hAnsiTheme="minorHAnsi" w:cstheme="minorHAnsi"/>
          <w:sz w:val="24"/>
          <w:szCs w:val="24"/>
        </w:rPr>
        <w:t xml:space="preserve"> pracownikami innych instytucji,</w:t>
      </w:r>
    </w:p>
    <w:p w14:paraId="6694CB7C" w14:textId="68916DB2" w:rsidR="009C5EEE" w:rsidRPr="00CE4A18" w:rsidRDefault="00465AAF" w:rsidP="00CE4A18">
      <w:pPr>
        <w:pStyle w:val="Akapitzlist"/>
        <w:numPr>
          <w:ilvl w:val="0"/>
          <w:numId w:val="27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A027AE">
        <w:rPr>
          <w:rStyle w:val="hgkelc"/>
          <w:rFonts w:asciiTheme="minorHAnsi" w:hAnsiTheme="minorHAnsi" w:cstheme="minorHAnsi"/>
          <w:sz w:val="24"/>
          <w:szCs w:val="24"/>
        </w:rPr>
        <w:t>inicjowanie i podejmowanie działań w celu poprawy sytuacji uczestniczek/</w:t>
      </w:r>
      <w:proofErr w:type="spellStart"/>
      <w:r w:rsidRPr="00A027AE">
        <w:rPr>
          <w:rStyle w:val="hgkelc"/>
          <w:rFonts w:asciiTheme="minorHAnsi" w:hAnsiTheme="minorHAnsi" w:cstheme="minorHAnsi"/>
          <w:sz w:val="24"/>
          <w:szCs w:val="24"/>
        </w:rPr>
        <w:t>ków</w:t>
      </w:r>
      <w:proofErr w:type="spellEnd"/>
      <w:r w:rsidRPr="00A027AE">
        <w:rPr>
          <w:rStyle w:val="hgkelc"/>
          <w:rFonts w:asciiTheme="minorHAnsi" w:hAnsiTheme="minorHAnsi" w:cstheme="minorHAnsi"/>
          <w:sz w:val="24"/>
          <w:szCs w:val="24"/>
        </w:rPr>
        <w:t xml:space="preserve"> CIS dotkniętych trudną sytuacją życiową, wykluczeniem społecznym, a także analizowanie i dokonywanie oceny efektów podejmowanych działań.</w:t>
      </w:r>
    </w:p>
    <w:p w14:paraId="17146EFA" w14:textId="73E5D0F4" w:rsidR="009C5EEE" w:rsidRDefault="009C5EE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1</w:t>
      </w:r>
      <w:r>
        <w:rPr>
          <w:rFonts w:asciiTheme="minorHAnsi" w:hAnsiTheme="minorHAnsi" w:cstheme="minorHAnsi"/>
          <w:sz w:val="24"/>
          <w:szCs w:val="24"/>
        </w:rPr>
        <w:t>1</w:t>
      </w:r>
    </w:p>
    <w:p w14:paraId="53B70748" w14:textId="77777777" w:rsidR="009C5EEE" w:rsidRPr="00BE3D63" w:rsidRDefault="009C5EEE" w:rsidP="00CE4A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Do zadań Instruktora pracowni zawodowej w szczególności należy: </w:t>
      </w:r>
    </w:p>
    <w:p w14:paraId="2F9F2C86" w14:textId="77777777" w:rsidR="009C5EEE" w:rsidRPr="00BE3D63" w:rsidRDefault="009C5EEE" w:rsidP="00CE4A1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opracowywanie programu szkolenia dla uczestników CIS; </w:t>
      </w:r>
    </w:p>
    <w:p w14:paraId="087BE294" w14:textId="77777777" w:rsidR="009C5EEE" w:rsidRPr="00BE3D63" w:rsidRDefault="009C5EEE" w:rsidP="00CE4A1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prowadzenie dokumentacji kursu; </w:t>
      </w:r>
    </w:p>
    <w:p w14:paraId="13B00FB3" w14:textId="77777777" w:rsidR="009C5EEE" w:rsidRPr="00BE3D63" w:rsidRDefault="009C5EEE" w:rsidP="00CE4A1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prowadzenie zajęć z integracji zawodowej; </w:t>
      </w:r>
    </w:p>
    <w:p w14:paraId="645707E3" w14:textId="77777777" w:rsidR="009C5EEE" w:rsidRPr="00BE3D63" w:rsidRDefault="009C5EEE" w:rsidP="00CE4A1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stała opieka i nadzór nad uczestnikami CIS; </w:t>
      </w:r>
    </w:p>
    <w:p w14:paraId="79D682B4" w14:textId="77777777" w:rsidR="009C5EEE" w:rsidRPr="00BE3D63" w:rsidRDefault="009C5EEE" w:rsidP="00CE4A1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ocenianie umiejętności i kwalifikacji zdobytych przez uczestników;</w:t>
      </w:r>
    </w:p>
    <w:p w14:paraId="29C46839" w14:textId="27A67AC7" w:rsidR="009C5EEE" w:rsidRPr="00CE4A18" w:rsidRDefault="009C5EEE" w:rsidP="00CE4A18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stała współpraca z pracownikiem socjalnym, animatorem i trenerem pracownika </w:t>
      </w:r>
      <w:r w:rsidRPr="00BE3D63">
        <w:rPr>
          <w:rFonts w:asciiTheme="minorHAnsi" w:hAnsiTheme="minorHAnsi" w:cstheme="minorHAnsi"/>
          <w:sz w:val="24"/>
          <w:szCs w:val="24"/>
        </w:rPr>
        <w:br/>
        <w:t xml:space="preserve">w zakresie realizacji IPZS uczestników; </w:t>
      </w:r>
    </w:p>
    <w:p w14:paraId="2C501BF4" w14:textId="5A65E2E6" w:rsidR="0021651E" w:rsidRPr="00BE3D63" w:rsidRDefault="009C5EE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1</w:t>
      </w:r>
      <w:r w:rsidR="000F49B7">
        <w:rPr>
          <w:rFonts w:asciiTheme="minorHAnsi" w:hAnsiTheme="minorHAnsi" w:cstheme="minorHAnsi"/>
          <w:sz w:val="24"/>
          <w:szCs w:val="24"/>
        </w:rPr>
        <w:t>2</w:t>
      </w:r>
    </w:p>
    <w:p w14:paraId="184D2600" w14:textId="23BAC9EA" w:rsidR="0021651E" w:rsidRPr="00BE3D63" w:rsidRDefault="0021651E" w:rsidP="00CE4A1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Do zadań </w:t>
      </w:r>
      <w:r w:rsidR="00A027AE">
        <w:rPr>
          <w:rFonts w:asciiTheme="minorHAnsi" w:hAnsiTheme="minorHAnsi" w:cstheme="minorHAnsi"/>
          <w:sz w:val="24"/>
          <w:szCs w:val="24"/>
        </w:rPr>
        <w:t>asystenta ds. rynku pracy</w:t>
      </w:r>
      <w:r w:rsidR="00CE4A18">
        <w:rPr>
          <w:rFonts w:asciiTheme="minorHAnsi" w:hAnsiTheme="minorHAnsi" w:cstheme="minorHAnsi"/>
          <w:sz w:val="24"/>
          <w:szCs w:val="24"/>
        </w:rPr>
        <w:t>/pracownika ds. reintegracji</w:t>
      </w:r>
      <w:r w:rsidRPr="00BE3D63">
        <w:rPr>
          <w:rFonts w:asciiTheme="minorHAnsi" w:hAnsiTheme="minorHAnsi" w:cstheme="minorHAnsi"/>
          <w:sz w:val="24"/>
          <w:szCs w:val="24"/>
        </w:rPr>
        <w:t xml:space="preserve"> </w:t>
      </w:r>
      <w:r w:rsidR="00A027AE" w:rsidRPr="00BE3D63">
        <w:rPr>
          <w:rFonts w:asciiTheme="minorHAnsi" w:hAnsiTheme="minorHAnsi" w:cstheme="minorHAnsi"/>
          <w:sz w:val="24"/>
          <w:szCs w:val="24"/>
        </w:rPr>
        <w:t>należy</w:t>
      </w:r>
      <w:r w:rsidR="00A027AE">
        <w:rPr>
          <w:rFonts w:asciiTheme="minorHAnsi" w:hAnsiTheme="minorHAnsi" w:cstheme="minorHAnsi"/>
          <w:sz w:val="24"/>
          <w:szCs w:val="24"/>
        </w:rPr>
        <w:t xml:space="preserve"> </w:t>
      </w:r>
      <w:r w:rsidRPr="00BE3D63">
        <w:rPr>
          <w:rFonts w:asciiTheme="minorHAnsi" w:hAnsiTheme="minorHAnsi" w:cstheme="minorHAnsi"/>
          <w:sz w:val="24"/>
          <w:szCs w:val="24"/>
        </w:rPr>
        <w:t xml:space="preserve">w szczególności: </w:t>
      </w:r>
    </w:p>
    <w:p w14:paraId="5F029239" w14:textId="77777777" w:rsidR="009C5EEE" w:rsidRPr="009C5EEE" w:rsidRDefault="009C5EEE" w:rsidP="00CE4A18">
      <w:pPr>
        <w:pStyle w:val="Linia1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</w:rPr>
        <w:t>stałe utrzymywanie i nawiązywanie nowych kontaktów z zakładami pracy zatrudniającymi lub chcącymi zatrudniać pracowników,</w:t>
      </w:r>
    </w:p>
    <w:p w14:paraId="00B08541" w14:textId="77777777" w:rsidR="009C5EEE" w:rsidRPr="009C5EEE" w:rsidRDefault="009C5EEE" w:rsidP="00CE4A18">
      <w:pPr>
        <w:pStyle w:val="Linia1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</w:rPr>
        <w:t>pozyskiwanie informacji o wolnych miejscach pracy,</w:t>
      </w:r>
    </w:p>
    <w:p w14:paraId="0EF4BB59" w14:textId="77777777" w:rsidR="009C5EEE" w:rsidRPr="009C5EEE" w:rsidRDefault="009C5EEE" w:rsidP="00CE4A18">
      <w:pPr>
        <w:pStyle w:val="Linia1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</w:rPr>
        <w:t>badanie potrzeb pracodawców pod katem wymagań kwalifikacyjnych pracowników,</w:t>
      </w:r>
    </w:p>
    <w:p w14:paraId="5DC409AB" w14:textId="77777777" w:rsidR="009C5EEE" w:rsidRPr="009C5EEE" w:rsidRDefault="009C5EEE" w:rsidP="00CE4A18">
      <w:pPr>
        <w:pStyle w:val="Linia1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</w:rPr>
        <w:t xml:space="preserve">udzielanie informacji o osobach poszukujących pracy, ich kwalifikacjach, </w:t>
      </w:r>
      <w:r w:rsidRPr="009C5EEE">
        <w:rPr>
          <w:rFonts w:asciiTheme="minorHAnsi" w:hAnsiTheme="minorHAnsi" w:cstheme="minorHAnsi"/>
        </w:rPr>
        <w:lastRenderedPageBreak/>
        <w:t>umiejętnościach i doświadczeniu zawodowym,</w:t>
      </w:r>
    </w:p>
    <w:p w14:paraId="44B3BD46" w14:textId="77777777" w:rsidR="009C5EEE" w:rsidRPr="009C5EEE" w:rsidRDefault="009C5EEE" w:rsidP="00CE4A18">
      <w:pPr>
        <w:pStyle w:val="Linia1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</w:rPr>
        <w:t>dobór kandydatów na konkretne miejsce pracy zgodnie z ich kwalifikacjami, umiejętnościami i doświadczeniem zawodowym oraz wymaganiami i sugestiami podmiotu zatrudniającego,</w:t>
      </w:r>
    </w:p>
    <w:p w14:paraId="72D72EDE" w14:textId="77777777" w:rsidR="009C5EEE" w:rsidRPr="009C5EEE" w:rsidRDefault="009C5EEE" w:rsidP="00CE4A18">
      <w:pPr>
        <w:pStyle w:val="Linia1"/>
        <w:numPr>
          <w:ilvl w:val="0"/>
          <w:numId w:val="10"/>
        </w:numPr>
        <w:spacing w:after="0" w:line="360" w:lineRule="auto"/>
        <w:rPr>
          <w:rStyle w:val="hgkelc"/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</w:rPr>
        <w:t xml:space="preserve">w przypadku pracy z osobą z niepełnosprawnościami asystent będzie się zajmować wsparciem </w:t>
      </w:r>
      <w:r w:rsidRPr="009C5EEE">
        <w:rPr>
          <w:rStyle w:val="hgkelc"/>
          <w:rFonts w:asciiTheme="minorHAnsi" w:hAnsiTheme="minorHAnsi" w:cstheme="minorHAnsi"/>
          <w:bCs/>
        </w:rPr>
        <w:t>w całym procesie zatrudnienia</w:t>
      </w:r>
      <w:r w:rsidRPr="009C5EEE">
        <w:rPr>
          <w:rStyle w:val="hgkelc"/>
          <w:rFonts w:asciiTheme="minorHAnsi" w:hAnsiTheme="minorHAnsi" w:cstheme="minorHAnsi"/>
        </w:rPr>
        <w:t>. Począwszy od próbek pracy, gdzie uczestnik ma możliwość praktycznego poznania zadań wykonywanych na różnych stanowiskach. Następnie wspiera go podczas praktyki zawodowej, stażu i w miarę potrzeby podczas okresu zatrudnienia,</w:t>
      </w:r>
    </w:p>
    <w:p w14:paraId="1C3876A3" w14:textId="77777777" w:rsidR="009C5EEE" w:rsidRPr="009C5EEE" w:rsidRDefault="009C5EEE" w:rsidP="00CE4A18">
      <w:pPr>
        <w:pStyle w:val="Linia1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  <w:szCs w:val="24"/>
        </w:rPr>
        <w:t>opracowywanie programu szkolenia dla uczestników CIS,</w:t>
      </w:r>
    </w:p>
    <w:p w14:paraId="62C0FF14" w14:textId="51F15ADE" w:rsidR="009C5EEE" w:rsidRPr="009C5EEE" w:rsidRDefault="009C5EEE" w:rsidP="00CE4A18">
      <w:pPr>
        <w:pStyle w:val="Linia1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  <w:szCs w:val="24"/>
        </w:rPr>
        <w:t>prowadzenie dokumentacji kursu,</w:t>
      </w:r>
    </w:p>
    <w:p w14:paraId="3FF7D974" w14:textId="77777777" w:rsidR="009C5EEE" w:rsidRPr="009C5EEE" w:rsidRDefault="009C5EEE" w:rsidP="00CE4A18">
      <w:pPr>
        <w:pStyle w:val="Linia1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  <w:szCs w:val="24"/>
        </w:rPr>
        <w:t>prowadzenie zajęć z integracji zawodowej,</w:t>
      </w:r>
    </w:p>
    <w:p w14:paraId="3C5056E1" w14:textId="77777777" w:rsidR="009C5EEE" w:rsidRPr="009C5EEE" w:rsidRDefault="009C5EEE" w:rsidP="00CE4A18">
      <w:pPr>
        <w:pStyle w:val="Linia1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  <w:szCs w:val="24"/>
        </w:rPr>
        <w:t>stała opieka i nadzór nad uczestnikami CIS,</w:t>
      </w:r>
    </w:p>
    <w:p w14:paraId="4ACF5BBC" w14:textId="722AE323" w:rsidR="00ED1993" w:rsidRPr="00CE4A18" w:rsidRDefault="009C5EEE" w:rsidP="00CE4A18">
      <w:pPr>
        <w:pStyle w:val="Linia1"/>
        <w:numPr>
          <w:ilvl w:val="0"/>
          <w:numId w:val="10"/>
        </w:numPr>
        <w:spacing w:after="160" w:line="360" w:lineRule="auto"/>
        <w:ind w:left="714" w:hanging="357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  <w:szCs w:val="24"/>
        </w:rPr>
        <w:t>ocenianie umiejętności i kwalifika</w:t>
      </w:r>
      <w:r w:rsidR="005C107C">
        <w:rPr>
          <w:rFonts w:asciiTheme="minorHAnsi" w:hAnsiTheme="minorHAnsi" w:cstheme="minorHAnsi"/>
          <w:szCs w:val="24"/>
        </w:rPr>
        <w:t>cji zdobytych przez uczestników.</w:t>
      </w:r>
    </w:p>
    <w:p w14:paraId="74D44EB3" w14:textId="5ED36B30" w:rsidR="0021651E" w:rsidRPr="005C107C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C107C">
        <w:rPr>
          <w:rFonts w:asciiTheme="minorHAnsi" w:hAnsiTheme="minorHAnsi" w:cstheme="minorHAnsi"/>
          <w:sz w:val="24"/>
          <w:szCs w:val="24"/>
        </w:rPr>
        <w:t>§ 1</w:t>
      </w:r>
      <w:r w:rsidR="000F49B7" w:rsidRPr="005C107C">
        <w:rPr>
          <w:rFonts w:asciiTheme="minorHAnsi" w:hAnsiTheme="minorHAnsi" w:cstheme="minorHAnsi"/>
          <w:sz w:val="24"/>
          <w:szCs w:val="24"/>
        </w:rPr>
        <w:t>3</w:t>
      </w:r>
    </w:p>
    <w:p w14:paraId="2ABEAF88" w14:textId="2CD3A2CA" w:rsidR="0021651E" w:rsidRPr="005C107C" w:rsidRDefault="000F49B7" w:rsidP="00CE4A1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C107C">
        <w:rPr>
          <w:rFonts w:asciiTheme="minorHAnsi" w:hAnsiTheme="minorHAnsi" w:cstheme="minorHAnsi"/>
          <w:sz w:val="24"/>
          <w:szCs w:val="24"/>
        </w:rPr>
        <w:t>Do zadań doradcy zawodowego należy w szczególności:</w:t>
      </w:r>
    </w:p>
    <w:p w14:paraId="50ED6A48" w14:textId="77777777" w:rsidR="005C107C" w:rsidRPr="005C107C" w:rsidRDefault="005C107C" w:rsidP="00CE4A18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C107C">
        <w:rPr>
          <w:rFonts w:asciiTheme="minorHAnsi" w:hAnsiTheme="minorHAnsi" w:cstheme="minorHAnsi"/>
          <w:sz w:val="24"/>
          <w:szCs w:val="24"/>
        </w:rPr>
        <w:t xml:space="preserve">Praca z osobami, w szczególnymi zagrożonymi wykluczeniem społecznym pozostającymi bez zatrudnienia, </w:t>
      </w:r>
    </w:p>
    <w:p w14:paraId="22E7C96A" w14:textId="77777777" w:rsidR="005C107C" w:rsidRPr="005C107C" w:rsidRDefault="005C107C" w:rsidP="00CE4A18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C107C">
        <w:rPr>
          <w:rFonts w:asciiTheme="minorHAnsi" w:hAnsiTheme="minorHAnsi" w:cstheme="minorHAnsi"/>
          <w:sz w:val="24"/>
          <w:szCs w:val="24"/>
        </w:rPr>
        <w:t>określanie możliwych dróg rozwoju zawodowego oraz udzielanie wsparcia w procesie podejmowania związanych z tym decyzji,</w:t>
      </w:r>
    </w:p>
    <w:p w14:paraId="4A07CA9F" w14:textId="6B5BF06E" w:rsidR="005C107C" w:rsidRPr="005C107C" w:rsidRDefault="005C107C" w:rsidP="00CE4A18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C107C">
        <w:rPr>
          <w:rFonts w:asciiTheme="minorHAnsi" w:hAnsiTheme="minorHAnsi" w:cstheme="minorHAnsi"/>
          <w:sz w:val="24"/>
          <w:szCs w:val="24"/>
        </w:rPr>
        <w:t>wspólnie z klientem dobieranie kierunków dodatkowego kształcenia np. w formie kursów zawodowych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F5ACB8E" w14:textId="77777777" w:rsidR="005C107C" w:rsidRPr="005C107C" w:rsidRDefault="005C107C" w:rsidP="00CE4A18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C107C">
        <w:rPr>
          <w:rFonts w:asciiTheme="minorHAnsi" w:hAnsiTheme="minorHAnsi" w:cstheme="minorHAnsi"/>
          <w:sz w:val="24"/>
          <w:szCs w:val="24"/>
        </w:rPr>
        <w:t>opracowywanie dla uczestników/czek propozycji alternatywnych ścieżek kariery, dopasowanych do jego kwalifikacji, wykształcenia, wieku, zainteresowań i predyspozycji,</w:t>
      </w:r>
    </w:p>
    <w:p w14:paraId="0FF67A1C" w14:textId="0B238BC3" w:rsidR="0021651E" w:rsidRPr="00CE4A18" w:rsidRDefault="005C107C" w:rsidP="00CE4A18">
      <w:pPr>
        <w:pStyle w:val="Akapitzlist"/>
        <w:numPr>
          <w:ilvl w:val="0"/>
          <w:numId w:val="28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5C107C">
        <w:rPr>
          <w:rFonts w:asciiTheme="minorHAnsi" w:hAnsiTheme="minorHAnsi" w:cstheme="minorHAnsi"/>
          <w:sz w:val="24"/>
          <w:szCs w:val="24"/>
        </w:rPr>
        <w:t>prowadzenie doradztw indywidualnych a także zajęć grupowych w formie warsztatów,  spotkań informacyjnych z zakresu tematycznego dostosowanego do potrzeb klientów.</w:t>
      </w:r>
    </w:p>
    <w:p w14:paraId="770FE1CC" w14:textId="57CD343C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lastRenderedPageBreak/>
        <w:t>§ 1</w:t>
      </w:r>
      <w:r w:rsidR="000F49B7">
        <w:rPr>
          <w:rFonts w:asciiTheme="minorHAnsi" w:hAnsiTheme="minorHAnsi" w:cstheme="minorHAnsi"/>
          <w:sz w:val="24"/>
          <w:szCs w:val="24"/>
        </w:rPr>
        <w:t>4</w:t>
      </w:r>
    </w:p>
    <w:p w14:paraId="375633E4" w14:textId="77777777" w:rsidR="0021651E" w:rsidRPr="00BE3D63" w:rsidRDefault="0021651E" w:rsidP="00CE4A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Zadania, obowiązki i odpowiedzialność na poszczególnych stanowiskach pracy określają indywidualne zakresy czynności. </w:t>
      </w:r>
    </w:p>
    <w:p w14:paraId="01117126" w14:textId="77777777" w:rsidR="0021651E" w:rsidRPr="00BE3D63" w:rsidRDefault="0021651E" w:rsidP="00CE4A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Do zadań, obowiązków i uprawnień wspólnych pracowników Centrum należy: </w:t>
      </w:r>
    </w:p>
    <w:p w14:paraId="152E5E94" w14:textId="77777777" w:rsidR="0021651E" w:rsidRPr="00BE3D63" w:rsidRDefault="0021651E" w:rsidP="00CE4A18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Zapewnienie prawidłowej i terminowej realizacji merytorycznych zadań Centrum. </w:t>
      </w:r>
    </w:p>
    <w:p w14:paraId="2EEF07D8" w14:textId="77777777" w:rsidR="0021651E" w:rsidRPr="00BE3D63" w:rsidRDefault="0021651E" w:rsidP="00CE4A18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Prowadzenie i zabezpieczenie dokumentacji dotyczącej prowadzonych spraw zgodnie z obowiązującymi w tym zakresie przepisami. </w:t>
      </w:r>
    </w:p>
    <w:p w14:paraId="230CB1AA" w14:textId="77777777" w:rsidR="0021651E" w:rsidRPr="00BE3D63" w:rsidRDefault="0021651E" w:rsidP="00CE4A18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Dbanie o rozwój zawodowy i uczestniczenie w szkoleniach. </w:t>
      </w:r>
    </w:p>
    <w:p w14:paraId="39088DD4" w14:textId="77777777" w:rsidR="0021651E" w:rsidRPr="00BE3D63" w:rsidRDefault="0021651E" w:rsidP="00CE4A18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Współpraca z innymi stanowiskami pracy w zakresie opracowywania analiz informacji i opinii. </w:t>
      </w:r>
    </w:p>
    <w:p w14:paraId="636BFC5A" w14:textId="77777777" w:rsidR="0021651E" w:rsidRPr="00BE3D63" w:rsidRDefault="0021651E" w:rsidP="00CE4A18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Wykonywanie, w uzasadnionych przypadkach, zadań dodatkowych nie objętych zakresem czynności. </w:t>
      </w:r>
    </w:p>
    <w:p w14:paraId="2D1707BB" w14:textId="2829CD76" w:rsidR="0021651E" w:rsidRPr="00CE4A18" w:rsidRDefault="0021651E" w:rsidP="00CE4A18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Inicjowanie i popieranie inicjatyw w zakresie zadań określonych w programie działania Centrum.</w:t>
      </w:r>
    </w:p>
    <w:p w14:paraId="67905E7B" w14:textId="77777777" w:rsidR="0021651E" w:rsidRPr="00BE3D63" w:rsidRDefault="0021651E" w:rsidP="00CE4A18">
      <w:pPr>
        <w:pStyle w:val="Nagwek3"/>
        <w:spacing w:line="360" w:lineRule="auto"/>
      </w:pPr>
      <w:r w:rsidRPr="00BE3D63">
        <w:t>Rozdział IV</w:t>
      </w:r>
    </w:p>
    <w:p w14:paraId="27AABA45" w14:textId="4AB9C6C0" w:rsidR="0021651E" w:rsidRPr="00BE3D63" w:rsidRDefault="0090726A" w:rsidP="00CE4A18">
      <w:pPr>
        <w:pStyle w:val="Nagwek3"/>
        <w:spacing w:after="240" w:line="360" w:lineRule="auto"/>
      </w:pPr>
      <w:r>
        <w:t>W</w:t>
      </w:r>
      <w:r w:rsidR="0021651E" w:rsidRPr="00BE3D63">
        <w:t>arunki uczestnictwa w Centrum</w:t>
      </w:r>
    </w:p>
    <w:p w14:paraId="54E72BD4" w14:textId="4AC67A70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§ </w:t>
      </w:r>
      <w:r w:rsidR="005C107C">
        <w:rPr>
          <w:rFonts w:asciiTheme="minorHAnsi" w:hAnsiTheme="minorHAnsi" w:cstheme="minorHAnsi"/>
          <w:sz w:val="24"/>
          <w:szCs w:val="24"/>
        </w:rPr>
        <w:t>15</w:t>
      </w:r>
    </w:p>
    <w:p w14:paraId="0881CCCB" w14:textId="34846162" w:rsidR="0090726A" w:rsidRDefault="0021651E" w:rsidP="00CE4A18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Uczestnikami Centrum mogą być w szczególności osoby</w:t>
      </w:r>
      <w:r w:rsidR="0090726A">
        <w:rPr>
          <w:rFonts w:asciiTheme="minorHAnsi" w:hAnsiTheme="minorHAnsi" w:cstheme="minorHAnsi"/>
          <w:sz w:val="24"/>
          <w:szCs w:val="24"/>
        </w:rPr>
        <w:t xml:space="preserve"> wymienione w </w:t>
      </w:r>
      <w:r w:rsidR="0090726A" w:rsidRPr="0090726A">
        <w:rPr>
          <w:rFonts w:asciiTheme="minorHAnsi" w:hAnsiTheme="minorHAnsi" w:cstheme="minorHAnsi"/>
          <w:sz w:val="24"/>
          <w:szCs w:val="24"/>
        </w:rPr>
        <w:t>§ 6</w:t>
      </w:r>
      <w:r w:rsidR="0090726A">
        <w:rPr>
          <w:rFonts w:asciiTheme="minorHAnsi" w:hAnsiTheme="minorHAnsi" w:cstheme="minorHAnsi"/>
          <w:sz w:val="24"/>
          <w:szCs w:val="24"/>
        </w:rPr>
        <w:t xml:space="preserve"> ust. 1 Regulaminu</w:t>
      </w:r>
    </w:p>
    <w:p w14:paraId="347427E5" w14:textId="725E29E5" w:rsidR="0021651E" w:rsidRPr="00AD496C" w:rsidRDefault="0021651E" w:rsidP="00CE4A18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496C">
        <w:rPr>
          <w:rFonts w:asciiTheme="minorHAnsi" w:hAnsiTheme="minorHAnsi" w:cstheme="minorHAnsi"/>
          <w:sz w:val="24"/>
          <w:szCs w:val="24"/>
        </w:rPr>
        <w:t xml:space="preserve">Program uczestnictwa w Centrum podzielony jest na etapy: </w:t>
      </w:r>
    </w:p>
    <w:p w14:paraId="672B4817" w14:textId="77777777" w:rsidR="0021651E" w:rsidRPr="00AD496C" w:rsidRDefault="0021651E" w:rsidP="00CE4A18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496C">
        <w:rPr>
          <w:rFonts w:asciiTheme="minorHAnsi" w:hAnsiTheme="minorHAnsi" w:cstheme="minorHAnsi"/>
          <w:sz w:val="24"/>
          <w:szCs w:val="24"/>
        </w:rPr>
        <w:t xml:space="preserve">okres próbny – 1 miesiąc, </w:t>
      </w:r>
    </w:p>
    <w:p w14:paraId="02799AA3" w14:textId="77777777" w:rsidR="0021651E" w:rsidRPr="00AD496C" w:rsidRDefault="0021651E" w:rsidP="00CE4A18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496C">
        <w:rPr>
          <w:rFonts w:asciiTheme="minorHAnsi" w:hAnsiTheme="minorHAnsi" w:cstheme="minorHAnsi"/>
          <w:sz w:val="24"/>
          <w:szCs w:val="24"/>
        </w:rPr>
        <w:t>realizacja programu Centrum tzw. okres uczestnictwa – może trwać do 11 miesięcy; okres ten może zostać przedłużony maksymalnie o kolejne 12 miesięcy.</w:t>
      </w:r>
    </w:p>
    <w:p w14:paraId="7E765F98" w14:textId="677BA1EA" w:rsidR="0021651E" w:rsidRPr="00CE4A18" w:rsidRDefault="0021651E" w:rsidP="00CE4A18">
      <w:pPr>
        <w:pStyle w:val="Tekstpodstawowy2"/>
        <w:widowControl/>
        <w:numPr>
          <w:ilvl w:val="0"/>
          <w:numId w:val="12"/>
        </w:numPr>
        <w:spacing w:line="360" w:lineRule="auto"/>
        <w:jc w:val="left"/>
        <w:rPr>
          <w:sz w:val="24"/>
          <w:szCs w:val="24"/>
        </w:rPr>
      </w:pPr>
      <w:r w:rsidRPr="00C60453">
        <w:rPr>
          <w:sz w:val="24"/>
          <w:szCs w:val="24"/>
        </w:rPr>
        <w:t xml:space="preserve">Czas tygodniowego pobytu uczestnika w Centrum nie może być krótszy niż 30 godzin </w:t>
      </w:r>
      <w:r w:rsidRPr="00C60453">
        <w:rPr>
          <w:sz w:val="24"/>
          <w:szCs w:val="24"/>
        </w:rPr>
        <w:br/>
        <w:t xml:space="preserve">i nie dłuższy niż 40 godzin, z zastrzeżeniem odpowiedniego stosowania art. 15 ust. 2 ustawy z dnia 27 sierpnia 1997 r. o rehabilitacji zawodowej i społecznej oraz zatrudnianiu osób </w:t>
      </w:r>
      <w:r w:rsidR="00C60453" w:rsidRPr="00C60453">
        <w:rPr>
          <w:sz w:val="24"/>
          <w:szCs w:val="24"/>
        </w:rPr>
        <w:t>niepełnosprawnych (tekst jednolity Dz. U. z 2024 r. poz. 44</w:t>
      </w:r>
      <w:r w:rsidRPr="00C60453">
        <w:rPr>
          <w:sz w:val="24"/>
          <w:szCs w:val="24"/>
        </w:rPr>
        <w:t xml:space="preserve">), w zakresie wymiaru czasu pobytu uczestnika będącego jednocześnie osobą </w:t>
      </w:r>
      <w:r w:rsidRPr="00C60453">
        <w:rPr>
          <w:sz w:val="24"/>
          <w:szCs w:val="24"/>
        </w:rPr>
        <w:lastRenderedPageBreak/>
        <w:t>niepełnosprawną zaliczoną do znacznego lub umiarkowanego stopnia niepełnosprawności.</w:t>
      </w:r>
    </w:p>
    <w:p w14:paraId="587A4ECE" w14:textId="164FC3D6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21</w:t>
      </w:r>
    </w:p>
    <w:p w14:paraId="672E1E7C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Warunkiem koniecznym i niezbędnym do uczestnictwa w zajęciach Centrum Integracji Społecznej jest zawarcie Indywidualnego Programu Zatrudnienia Socjalnego, zwanego dalej Programem, i jego realizacja przez uczestnika. </w:t>
      </w:r>
    </w:p>
    <w:p w14:paraId="6F54593B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Kwalifikacja uczestnika do zajęć w poszczególnych pracowniach CIS odbywać się będzie po wcześniejszym odbyciu rozmowy uczestnika z pracownikiem socjalnym, psychologiem i doradcą zawodowym Centrum.</w:t>
      </w:r>
    </w:p>
    <w:p w14:paraId="11F012A4" w14:textId="38FB26A9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Osobami odpowiedzialnymi za realizację programu są: uczestnik, pra</w:t>
      </w:r>
      <w:r w:rsidR="00ED1993">
        <w:rPr>
          <w:rFonts w:asciiTheme="minorHAnsi" w:hAnsiTheme="minorHAnsi" w:cstheme="minorHAnsi"/>
          <w:sz w:val="24"/>
          <w:szCs w:val="24"/>
        </w:rPr>
        <w:t>cownicy Centrum określeni,</w:t>
      </w:r>
      <w:r w:rsidRPr="00BE3D63">
        <w:rPr>
          <w:rFonts w:asciiTheme="minorHAnsi" w:hAnsiTheme="minorHAnsi" w:cstheme="minorHAnsi"/>
          <w:sz w:val="24"/>
          <w:szCs w:val="24"/>
        </w:rPr>
        <w:t xml:space="preserve"> w § 7,  oraz inne osoby wyznaczone przez Kierownika.</w:t>
      </w:r>
    </w:p>
    <w:p w14:paraId="4207C7C3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Program na wniosek każdej ze stron może ulec zmianie. </w:t>
      </w:r>
    </w:p>
    <w:p w14:paraId="3F8767CB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Bezpośredni nadzór nad realizacją Programu sprawuje Kierownik CIS.</w:t>
      </w:r>
    </w:p>
    <w:p w14:paraId="48A5BC6C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Uczestnik jest zobowiązany do uczestnictwa w zajęciach reintegracji społecznej </w:t>
      </w:r>
      <w:r w:rsidRPr="00BE3D63">
        <w:rPr>
          <w:rFonts w:asciiTheme="minorHAnsi" w:hAnsiTheme="minorHAnsi" w:cstheme="minorHAnsi"/>
          <w:sz w:val="24"/>
          <w:szCs w:val="24"/>
        </w:rPr>
        <w:br/>
        <w:t xml:space="preserve">i zawodowej zgodnie z czasem określonym w  §  20 ust. 3. Wyjątek mogą stanowić osoby: </w:t>
      </w:r>
    </w:p>
    <w:p w14:paraId="193A67BC" w14:textId="77777777" w:rsidR="0021651E" w:rsidRPr="00BE3D63" w:rsidRDefault="0021651E" w:rsidP="00CE4A18">
      <w:pPr>
        <w:pStyle w:val="Akapitzlist"/>
        <w:numPr>
          <w:ilvl w:val="0"/>
          <w:numId w:val="15"/>
        </w:numPr>
        <w:spacing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BE3D63">
        <w:rPr>
          <w:rStyle w:val="markedcontent"/>
          <w:rFonts w:asciiTheme="minorHAnsi" w:hAnsiTheme="minorHAnsi" w:cstheme="minorHAnsi"/>
          <w:sz w:val="24"/>
          <w:szCs w:val="24"/>
        </w:rPr>
        <w:t>niepełnosprawne, których czas uczestnictwa nie może przekraczać 8 godzinna dobę i 40 godzin tygodniowo,</w:t>
      </w:r>
    </w:p>
    <w:p w14:paraId="70AA4B5F" w14:textId="77777777" w:rsidR="0021651E" w:rsidRPr="00BE3D63" w:rsidRDefault="0021651E" w:rsidP="00CE4A18">
      <w:pPr>
        <w:pStyle w:val="Akapitzlist"/>
        <w:numPr>
          <w:ilvl w:val="0"/>
          <w:numId w:val="15"/>
        </w:numPr>
        <w:spacing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BE3D63">
        <w:rPr>
          <w:rStyle w:val="markedcontent"/>
          <w:rFonts w:asciiTheme="minorHAnsi" w:hAnsiTheme="minorHAnsi" w:cstheme="minorHAnsi"/>
          <w:sz w:val="24"/>
          <w:szCs w:val="24"/>
        </w:rPr>
        <w:t>niepełnosprawne</w:t>
      </w:r>
      <w:r w:rsidRPr="00BE3D63">
        <w:rPr>
          <w:rFonts w:asciiTheme="minorHAnsi" w:hAnsiTheme="minorHAnsi" w:cstheme="minorHAnsi"/>
          <w:sz w:val="24"/>
          <w:szCs w:val="24"/>
        </w:rPr>
        <w:t xml:space="preserve"> </w:t>
      </w:r>
      <w:r w:rsidRPr="00BE3D63">
        <w:rPr>
          <w:rStyle w:val="markedcontent"/>
          <w:rFonts w:asciiTheme="minorHAnsi" w:hAnsiTheme="minorHAnsi" w:cstheme="minorHAnsi"/>
          <w:sz w:val="24"/>
          <w:szCs w:val="24"/>
        </w:rPr>
        <w:t>zaliczone do znacznego lub</w:t>
      </w:r>
      <w:r w:rsidRPr="00BE3D63">
        <w:rPr>
          <w:rFonts w:asciiTheme="minorHAnsi" w:hAnsiTheme="minorHAnsi" w:cstheme="minorHAnsi"/>
          <w:sz w:val="24"/>
          <w:szCs w:val="24"/>
        </w:rPr>
        <w:t xml:space="preserve"> </w:t>
      </w:r>
      <w:r w:rsidRPr="00BE3D63">
        <w:rPr>
          <w:rStyle w:val="markedcontent"/>
          <w:rFonts w:asciiTheme="minorHAnsi" w:hAnsiTheme="minorHAnsi" w:cstheme="minorHAnsi"/>
          <w:sz w:val="24"/>
          <w:szCs w:val="24"/>
        </w:rPr>
        <w:t>umiarkowanego stopnia niepełnosprawności, których czas uczestnictwa nie może przekraczać nie może przekraczać 7 godzin na dobę</w:t>
      </w:r>
      <w:r w:rsidRPr="00BE3D63">
        <w:rPr>
          <w:rFonts w:asciiTheme="minorHAnsi" w:hAnsiTheme="minorHAnsi" w:cstheme="minorHAnsi"/>
          <w:sz w:val="24"/>
          <w:szCs w:val="24"/>
        </w:rPr>
        <w:t xml:space="preserve"> </w:t>
      </w:r>
      <w:r w:rsidRPr="00BE3D63">
        <w:rPr>
          <w:rStyle w:val="markedcontent"/>
          <w:rFonts w:asciiTheme="minorHAnsi" w:hAnsiTheme="minorHAnsi" w:cstheme="minorHAnsi"/>
          <w:sz w:val="24"/>
          <w:szCs w:val="24"/>
        </w:rPr>
        <w:t>i 35 godzin tygodniowo.</w:t>
      </w:r>
    </w:p>
    <w:p w14:paraId="501A5E91" w14:textId="77777777" w:rsidR="0021651E" w:rsidRPr="00BE3D63" w:rsidRDefault="0021651E" w:rsidP="00CE4A1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osoby sprawujące opiekę nad dziećmi do lat siedmiu. jednak nie krócej niż 6 godzin dziennie i 30 tygodniowo.</w:t>
      </w:r>
    </w:p>
    <w:p w14:paraId="1EAABF9D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W okresie próbnym oraz w okresie uczestnictwa w zajęciach w Centrum uczestnik otrzymuje świadczenie integracyjne w wysokości 120% zasiłku dla osób bezrobotnych.</w:t>
      </w:r>
    </w:p>
    <w:p w14:paraId="1785A2D5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Świadczenie integracyjne ulega zmniejszeniu o 1/20 za każdy dzień nieusprawiedliwionej nieobecności uczestnika na zajęciach w Centrum trwającej nie dłużej niż 3 dni w miesiącu. W przypadku nieusprawiedliwionej nieobecności </w:t>
      </w:r>
      <w:r w:rsidRPr="00BE3D63">
        <w:rPr>
          <w:rFonts w:asciiTheme="minorHAnsi" w:hAnsiTheme="minorHAnsi" w:cstheme="minorHAnsi"/>
          <w:sz w:val="24"/>
          <w:szCs w:val="24"/>
        </w:rPr>
        <w:lastRenderedPageBreak/>
        <w:t>trwającej dłużej niż 3 dni w miesiącu, świadczenie integracyjne za dany miesiąc nie przysługuje.</w:t>
      </w:r>
    </w:p>
    <w:p w14:paraId="7CC49313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Uczestnik Centrum ma prawo do 21 dni niezdolności do uczestnictwa w zajęciach Centrum, wskutek choroby potwierdzonej przez lekarza, za które świadczenie integracyjne ulega zmniejszeniu o 1/40 za każdy dzień niezdolności. Przekroczenie limitu 21 dni w całym okresie uczestnictwa powoduje, że do końca uczestnictwa w zajęciach w Centrum świadczenie integracyjne nie będzie przysługiwało za każdy następny dzień niezdolności do pracy. </w:t>
      </w:r>
    </w:p>
    <w:p w14:paraId="1C4B4DF8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W okresie uczestnictwa, o którym mowa w § 20 ust. 2 lit. b Regulaminu, na wniosek uczestnika Kierownik Centrum może przyznać do 6 dni wolnych od zajęć. W przypadku przedłużenia okresu uczestnictwa przysługuje dodatkowo 6 dni wolnych. Wymiar dodatkowych dni wolnych ustala się proporcjonalnie do okresu przedłużenia uczestnictwa.</w:t>
      </w:r>
    </w:p>
    <w:p w14:paraId="0FFAE58F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Za dni wolne, o których mowa w § 21 ust. 10 Regulaminu przysługuje świadczenie integracyjne w pełnej wysokości. </w:t>
      </w:r>
    </w:p>
    <w:p w14:paraId="274556D9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 okresie próbnym uczestnikowi nie przysługuje dzień wolny od pracy w Centrum. </w:t>
      </w:r>
    </w:p>
    <w:p w14:paraId="2A2189A4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Realizacja Indywidualnego Programu Zatrudnienia Socjalnego jest warunkiem korzystania przez uczestnika ze świadczeń ubezpieczenia zdrowotnego na zasadach określonych w przepisach o powszechnym ubezpieczeniu w Narodowym Funduszu Zdrowia. </w:t>
      </w:r>
    </w:p>
    <w:p w14:paraId="63AA2501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Uczestnik CIS zobowiązany jest do zachowania trzeźwości w trakcie zajęć w Centrum. Absolutnie zabronione jest posiadane i używanie napojów alkoholowych i innych środków psychoaktywnych pod jakąkolwiek postacią w godzinach pracy. Złamanie Regulaminu w tym punkcie skutkuje: </w:t>
      </w:r>
    </w:p>
    <w:p w14:paraId="115A7BB2" w14:textId="77777777" w:rsidR="0021651E" w:rsidRPr="00BE3D63" w:rsidRDefault="0021651E" w:rsidP="00CE4A18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Uznaniem nieusprawiedliwionej nieobecności uczestnika w danym dniu, lub/i</w:t>
      </w:r>
    </w:p>
    <w:p w14:paraId="57481775" w14:textId="77777777" w:rsidR="0021651E" w:rsidRPr="00BE3D63" w:rsidRDefault="0021651E" w:rsidP="00CE4A18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Dyscyplinarnym wykluczeniem uczestnika z Centrum.</w:t>
      </w:r>
    </w:p>
    <w:p w14:paraId="03B8BB66" w14:textId="77777777" w:rsidR="0021651E" w:rsidRPr="00BE3D63" w:rsidRDefault="0021651E" w:rsidP="00CE4A18">
      <w:pPr>
        <w:spacing w:line="36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Celem określenia stanu trzeźwości uczestnika podczas zajęć w Centrum, dopuszcza się możliwość badania alkomatem.</w:t>
      </w:r>
    </w:p>
    <w:p w14:paraId="60F9EE00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lastRenderedPageBreak/>
        <w:t xml:space="preserve">W przypadku ewentualnego zniszczenia przydzielonego sprzętu, uczestnik będzie zobowiązany do pokrycia zaistniałych szkód. Szkody zostaną pokryte z potrąceń, ze świadczenia integracyjnego, na podstawie dokumentów określających koszty naprawy. </w:t>
      </w:r>
    </w:p>
    <w:p w14:paraId="6F2C6DCF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Uczestnik Centrum jest zobowiązany do wypełnienia ankiet ewaluacyjnych, które będą służyły okresowym ocenom efektywności reintegracji zawodowej i społecznej, dokonywanym przez psychologa. </w:t>
      </w:r>
    </w:p>
    <w:p w14:paraId="167D890D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Zaprzestanie realizacji Programu następuje w przypadku: </w:t>
      </w:r>
    </w:p>
    <w:p w14:paraId="68FF6C18" w14:textId="77777777" w:rsidR="0021651E" w:rsidRPr="00BE3D63" w:rsidRDefault="0021651E" w:rsidP="00CE4A18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Stwierdzenia przez Kierownika CIS, że nastąpiło uporczywe naruszenie przez uczestnika Centrum postanowień Programu i Regulaminu, uniemożliwiające jego dalszą realizację. </w:t>
      </w:r>
    </w:p>
    <w:p w14:paraId="29E2D3A6" w14:textId="77777777" w:rsidR="0021651E" w:rsidRPr="00BE3D63" w:rsidRDefault="0021651E" w:rsidP="00CE4A18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Trwałego opuszczania przez uczestnika zajęć w Centrum. </w:t>
      </w:r>
    </w:p>
    <w:p w14:paraId="7DDE559A" w14:textId="77777777" w:rsidR="0021651E" w:rsidRPr="00BE3D63" w:rsidRDefault="0021651E" w:rsidP="00CE4A18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Agresywnego zachowania uczestnika lub też zachowania uczestnika, które narusza nietykalność fizyczną i godność osobistą innych osób, w trakcie pobytu uczestnika na zajęciach w Centrum. </w:t>
      </w:r>
    </w:p>
    <w:p w14:paraId="5586EE07" w14:textId="77777777" w:rsidR="0021651E" w:rsidRPr="00BE3D63" w:rsidRDefault="0021651E" w:rsidP="00CE4A18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Oświadczenia uczestnika Centrum o odstąpieniu od realizacji Programu. </w:t>
      </w:r>
    </w:p>
    <w:p w14:paraId="346670C3" w14:textId="77777777" w:rsidR="0021651E" w:rsidRPr="00BE3D63" w:rsidRDefault="0021651E" w:rsidP="00CE4A1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Decyzję w sprawie zaprzestania realizacji Programu, o której mowa w § 17 podejmuje Kierownik Centrum Integracji Społecznej. </w:t>
      </w:r>
    </w:p>
    <w:p w14:paraId="0E55F215" w14:textId="21FA8D85" w:rsidR="0021651E" w:rsidRPr="00CE4A18" w:rsidRDefault="0021651E" w:rsidP="00CE4A18">
      <w:pPr>
        <w:pStyle w:val="Akapitzlist"/>
        <w:numPr>
          <w:ilvl w:val="0"/>
          <w:numId w:val="1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Zakończenie realizacji Programu następuje w dniu, w którym uczestnik Centrum podejmie zatrudnienie na zasadach przewidzianych w przepisach prawa pracy, prawa spółdzielczego lub podjął działalność gospodarczą albo w dniu, w którym upłynął okres uczestnictwa w zajęciach Centrum.</w:t>
      </w:r>
    </w:p>
    <w:p w14:paraId="1234D0AB" w14:textId="58975DC6" w:rsidR="0021651E" w:rsidRPr="00BE3D63" w:rsidRDefault="0021651E" w:rsidP="00CE4A18">
      <w:pPr>
        <w:pStyle w:val="Nagwek3"/>
        <w:spacing w:line="360" w:lineRule="auto"/>
      </w:pPr>
      <w:r w:rsidRPr="00BE3D63">
        <w:t>Rozdział V</w:t>
      </w:r>
    </w:p>
    <w:p w14:paraId="253A8A49" w14:textId="43C55AD6" w:rsidR="0021651E" w:rsidRPr="00BE3D63" w:rsidRDefault="0021651E" w:rsidP="00CE4A18">
      <w:pPr>
        <w:pStyle w:val="Nagwek3"/>
        <w:spacing w:after="240" w:line="360" w:lineRule="auto"/>
      </w:pPr>
      <w:r w:rsidRPr="00BE3D63">
        <w:t>Prawa i obowiązki uczestnika</w:t>
      </w:r>
    </w:p>
    <w:p w14:paraId="607FBA87" w14:textId="51C7E53D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22</w:t>
      </w:r>
    </w:p>
    <w:p w14:paraId="1F23B712" w14:textId="77777777" w:rsidR="0021651E" w:rsidRPr="00BE3D63" w:rsidRDefault="0021651E" w:rsidP="00CE4A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Uczestnik ma prawo do:</w:t>
      </w:r>
    </w:p>
    <w:p w14:paraId="3832E1D7" w14:textId="77777777" w:rsidR="0021651E" w:rsidRPr="00BE3D63" w:rsidRDefault="0021651E" w:rsidP="00CE4A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Wprowadzania zmian w realizowanym przez siebie programie po uprzednim uzgodnieniu z instruktorem, Kierownikiem i pozostałym personelem. </w:t>
      </w:r>
    </w:p>
    <w:p w14:paraId="130EC6B5" w14:textId="77777777" w:rsidR="0021651E" w:rsidRPr="00BE3D63" w:rsidRDefault="0021651E" w:rsidP="00CE4A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lastRenderedPageBreak/>
        <w:t>Świadczenia integracyjnego.</w:t>
      </w:r>
    </w:p>
    <w:p w14:paraId="38E9B9D0" w14:textId="77777777" w:rsidR="0021651E" w:rsidRPr="00BE3D63" w:rsidRDefault="0021651E" w:rsidP="00CE4A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Rzetelnych informacji dotyczących swoich postępów w zakresie czynnego uczestnictwa. </w:t>
      </w:r>
    </w:p>
    <w:p w14:paraId="798A32E8" w14:textId="77777777" w:rsidR="0021651E" w:rsidRPr="00BE3D63" w:rsidRDefault="0021651E" w:rsidP="00CE4A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Korzystania ze wsparcia i form pomocy proponowanych przez personel Centrum. </w:t>
      </w:r>
    </w:p>
    <w:p w14:paraId="45CFE006" w14:textId="77777777" w:rsidR="0021651E" w:rsidRPr="00BE3D63" w:rsidRDefault="0021651E" w:rsidP="00CE4A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Jednego posiłku dziennie. </w:t>
      </w:r>
    </w:p>
    <w:p w14:paraId="52D215D4" w14:textId="77777777" w:rsidR="0021651E" w:rsidRPr="00BE3D63" w:rsidRDefault="0021651E" w:rsidP="00CE4A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12 dni wolnych w okresach i na zasadach określonych w  § 21 ust. 10 Regulaminu</w:t>
      </w:r>
    </w:p>
    <w:p w14:paraId="609C4313" w14:textId="77777777" w:rsidR="0021651E" w:rsidRPr="00BE3D63" w:rsidRDefault="0021651E" w:rsidP="00CE4A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Bezpiecznych i higienicznych warunków uczestnictwa.</w:t>
      </w:r>
    </w:p>
    <w:p w14:paraId="65C620AB" w14:textId="77777777" w:rsidR="0021651E" w:rsidRPr="00BE3D63" w:rsidRDefault="0021651E" w:rsidP="00CE4A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Środków ochrony indywidualnej. </w:t>
      </w:r>
    </w:p>
    <w:p w14:paraId="7CE0281E" w14:textId="77777777" w:rsidR="0021651E" w:rsidRPr="00BE3D63" w:rsidRDefault="0021651E" w:rsidP="00CE4A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Szkolenia w zakresie bezpieczeństwa i higieny pracy. </w:t>
      </w:r>
    </w:p>
    <w:p w14:paraId="3E700B99" w14:textId="77777777" w:rsidR="0021651E" w:rsidRPr="00BE3D63" w:rsidRDefault="0021651E" w:rsidP="00CE4A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Badań lekarskich. </w:t>
      </w:r>
    </w:p>
    <w:p w14:paraId="6B79BA6E" w14:textId="77777777" w:rsidR="0021651E" w:rsidRPr="00BE3D63" w:rsidRDefault="0021651E" w:rsidP="00CE4A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Ubezpieczenia społecznego i zdrowotnego. </w:t>
      </w:r>
    </w:p>
    <w:p w14:paraId="293305B3" w14:textId="05D721C9" w:rsidR="0021651E" w:rsidRPr="00CE4A18" w:rsidRDefault="0021651E" w:rsidP="00CE4A18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Przerwy na posiłek w wymiarze 30 minut. </w:t>
      </w:r>
    </w:p>
    <w:p w14:paraId="19B76CA5" w14:textId="32C609DD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§2</w:t>
      </w:r>
      <w:r w:rsidR="00ED1993">
        <w:rPr>
          <w:rFonts w:asciiTheme="minorHAnsi" w:hAnsiTheme="minorHAnsi" w:cstheme="minorHAnsi"/>
          <w:sz w:val="24"/>
          <w:szCs w:val="24"/>
        </w:rPr>
        <w:t>3</w:t>
      </w:r>
    </w:p>
    <w:p w14:paraId="2CCFAB71" w14:textId="77777777" w:rsidR="0021651E" w:rsidRPr="00BE3D63" w:rsidRDefault="0021651E" w:rsidP="00CE4A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Uczestnik zobowiązany jest do: </w:t>
      </w:r>
    </w:p>
    <w:p w14:paraId="35F0DC0D" w14:textId="77777777" w:rsidR="0021651E" w:rsidRPr="00BE3D63" w:rsidRDefault="0021651E" w:rsidP="00CE4A1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Przestrzegania Regulaminu Centrum Integracji Społecznej </w:t>
      </w:r>
    </w:p>
    <w:p w14:paraId="72D49829" w14:textId="059E0648" w:rsidR="0021651E" w:rsidRPr="00CE4A18" w:rsidRDefault="0021651E" w:rsidP="00CE4A18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Przestrzegania postanowień Indywidualnego Programu Zatrudnienia Socjalnego.</w:t>
      </w:r>
    </w:p>
    <w:p w14:paraId="60DE6317" w14:textId="56A44087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§2</w:t>
      </w:r>
      <w:r w:rsidR="00ED1993">
        <w:rPr>
          <w:rFonts w:asciiTheme="minorHAnsi" w:hAnsiTheme="minorHAnsi" w:cstheme="minorHAnsi"/>
          <w:sz w:val="24"/>
          <w:szCs w:val="24"/>
        </w:rPr>
        <w:t>4</w:t>
      </w:r>
    </w:p>
    <w:p w14:paraId="4E8C4F7B" w14:textId="77777777" w:rsidR="0021651E" w:rsidRPr="00BE3D63" w:rsidRDefault="0021651E" w:rsidP="00CE4A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Reintegracja społeczna i zawodowa:</w:t>
      </w:r>
    </w:p>
    <w:p w14:paraId="77D211A0" w14:textId="77777777" w:rsidR="0021651E" w:rsidRPr="00BE3D63" w:rsidRDefault="0021651E" w:rsidP="00CE4A1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 ramach reintegracji zawodowej, mającej na celu odbudowanie i podtrzymanie u uczestnika zdolności do samodzielnego świadczenia pracy, każdy uczestnik jest zobowiązany do realizacji programu reintegracji zawodowej obejmującego: </w:t>
      </w:r>
    </w:p>
    <w:p w14:paraId="50FB0F33" w14:textId="77777777" w:rsidR="0021651E" w:rsidRPr="00BE3D63" w:rsidRDefault="0021651E" w:rsidP="00CE4A1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Przygotowanie teoretyczne do zajęć. </w:t>
      </w:r>
    </w:p>
    <w:p w14:paraId="4A82FCE8" w14:textId="77777777" w:rsidR="0021651E" w:rsidRPr="00BE3D63" w:rsidRDefault="0021651E" w:rsidP="00CE4A1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Przygotowanie stanowiska pracy. </w:t>
      </w:r>
    </w:p>
    <w:p w14:paraId="1E2D20E8" w14:textId="77777777" w:rsidR="0021651E" w:rsidRPr="00BE3D63" w:rsidRDefault="0021651E" w:rsidP="00CE4A1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Dobór i przygotowanie sprzętu oraz materiałów do wykonywania określonych zadań. </w:t>
      </w:r>
    </w:p>
    <w:p w14:paraId="445428D7" w14:textId="77777777" w:rsidR="0021651E" w:rsidRPr="00BE3D63" w:rsidRDefault="0021651E" w:rsidP="00CE4A1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Wykonywanie określonych zadań pod nadzorem instruktora. </w:t>
      </w:r>
    </w:p>
    <w:p w14:paraId="6BAFA1A9" w14:textId="77777777" w:rsidR="0021651E" w:rsidRPr="00BE3D63" w:rsidRDefault="0021651E" w:rsidP="00CE4A1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Przestrzeganie przepisów BHP w czasie wykonywanych zadań. </w:t>
      </w:r>
    </w:p>
    <w:p w14:paraId="4BD9BD44" w14:textId="77777777" w:rsidR="0021651E" w:rsidRPr="00BE3D63" w:rsidRDefault="0021651E" w:rsidP="00CE4A1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Współpracę w grupie przy wykonywaniu określonych zadań. </w:t>
      </w:r>
    </w:p>
    <w:p w14:paraId="7B3EB0B1" w14:textId="77777777" w:rsidR="0021651E" w:rsidRPr="00BE3D63" w:rsidRDefault="0021651E" w:rsidP="00CE4A18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lastRenderedPageBreak/>
        <w:t xml:space="preserve">Uporządkowanie stanowiska pracy po zakończeniu wykonywania określonych zadań. </w:t>
      </w:r>
    </w:p>
    <w:p w14:paraId="2F0D7215" w14:textId="77777777" w:rsidR="0021651E" w:rsidRPr="00BE3D63" w:rsidRDefault="0021651E" w:rsidP="00CE4A18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W celu kształcenia umiejętności pozwalających na pełnienie ról społecznych, nauki planowania życia i zaspokajania potrzeb własnym staraniem, uczenia umiejętności racjonalnego gospodarowania posiadanymi środkami pieniężnymi, uczestnik Centrum jest zobowiązany do realizacji programu reintegracji społecznej obejmującego:</w:t>
      </w:r>
    </w:p>
    <w:p w14:paraId="31DE6C2B" w14:textId="77777777" w:rsidR="0021651E" w:rsidRPr="00BE3D63" w:rsidRDefault="0021651E" w:rsidP="00CE4A18">
      <w:pPr>
        <w:pStyle w:val="Akapitzlist"/>
        <w:numPr>
          <w:ilvl w:val="0"/>
          <w:numId w:val="22"/>
        </w:numPr>
        <w:spacing w:line="360" w:lineRule="auto"/>
        <w:ind w:firstLine="54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Warsztaty motywacyjne,</w:t>
      </w:r>
    </w:p>
    <w:p w14:paraId="3CE86D9C" w14:textId="77777777" w:rsidR="0021651E" w:rsidRPr="00BE3D63" w:rsidRDefault="0021651E" w:rsidP="00CE4A18">
      <w:pPr>
        <w:pStyle w:val="Akapitzlist"/>
        <w:numPr>
          <w:ilvl w:val="0"/>
          <w:numId w:val="22"/>
        </w:numPr>
        <w:spacing w:line="360" w:lineRule="auto"/>
        <w:ind w:firstLine="54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Warsztaty nauki planowania życia,</w:t>
      </w:r>
    </w:p>
    <w:p w14:paraId="3BC1D828" w14:textId="77777777" w:rsidR="0021651E" w:rsidRPr="00BE3D63" w:rsidRDefault="0021651E" w:rsidP="00CE4A18">
      <w:pPr>
        <w:pStyle w:val="Akapitzlist"/>
        <w:numPr>
          <w:ilvl w:val="0"/>
          <w:numId w:val="22"/>
        </w:numPr>
        <w:spacing w:line="360" w:lineRule="auto"/>
        <w:ind w:firstLine="54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Grupy edukacyjne,</w:t>
      </w:r>
    </w:p>
    <w:p w14:paraId="08EDF252" w14:textId="1651BB08" w:rsidR="00ED1993" w:rsidRPr="00CE4A18" w:rsidRDefault="0021651E" w:rsidP="00CE4A18">
      <w:pPr>
        <w:pStyle w:val="Akapitzlist"/>
        <w:numPr>
          <w:ilvl w:val="0"/>
          <w:numId w:val="22"/>
        </w:numPr>
        <w:spacing w:after="240" w:line="360" w:lineRule="auto"/>
        <w:ind w:firstLine="54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Rozmowy indywidualne.</w:t>
      </w:r>
    </w:p>
    <w:p w14:paraId="33A921BB" w14:textId="6456104F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§2</w:t>
      </w:r>
      <w:r w:rsidR="00ED1993">
        <w:rPr>
          <w:rFonts w:asciiTheme="minorHAnsi" w:hAnsiTheme="minorHAnsi" w:cstheme="minorHAnsi"/>
          <w:sz w:val="24"/>
          <w:szCs w:val="24"/>
        </w:rPr>
        <w:t>5</w:t>
      </w:r>
    </w:p>
    <w:p w14:paraId="7A7FDAAC" w14:textId="77777777" w:rsidR="0021651E" w:rsidRPr="00BE3D63" w:rsidRDefault="0021651E" w:rsidP="00CE4A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Przestrzeganie przepisów i zasad bezpieczeństwa i higieny pracy jest podstawowym obowiązkiem uczestnika Centrum. W szczególności uczestnik zobowiązany jest: </w:t>
      </w:r>
    </w:p>
    <w:p w14:paraId="15F4ED3A" w14:textId="77777777" w:rsidR="0021651E" w:rsidRPr="00BE3D63" w:rsidRDefault="0021651E" w:rsidP="00CE4A1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Znać i przestrzegać przepisy i zasady bhp, brać udział w szkoleniu i instruktażu </w:t>
      </w:r>
      <w:r w:rsidRPr="00BE3D63">
        <w:rPr>
          <w:rFonts w:asciiTheme="minorHAnsi" w:hAnsiTheme="minorHAnsi" w:cstheme="minorHAnsi"/>
          <w:sz w:val="24"/>
          <w:szCs w:val="24"/>
        </w:rPr>
        <w:br/>
        <w:t xml:space="preserve">z tego zakresu oraz poddawać się wymaganym egzaminom sprawdzającym. </w:t>
      </w:r>
    </w:p>
    <w:p w14:paraId="703D7D8B" w14:textId="77777777" w:rsidR="0021651E" w:rsidRPr="00BE3D63" w:rsidRDefault="0021651E" w:rsidP="00CE4A1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Wykonywać pracę w sposób zgodny z przepisami i zasadami higieny pracy oraz stosować się do wydawanych w tym zakresie poleceń i wskazówek przełożonych.</w:t>
      </w:r>
    </w:p>
    <w:p w14:paraId="02063589" w14:textId="55226535" w:rsidR="0021651E" w:rsidRPr="00BE3D63" w:rsidRDefault="0021651E" w:rsidP="00CE4A1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Dbać o należyty stan maszyn, urządzeń, narzędzi i</w:t>
      </w:r>
      <w:r w:rsidR="00CE4A18">
        <w:rPr>
          <w:rFonts w:asciiTheme="minorHAnsi" w:hAnsiTheme="minorHAnsi" w:cstheme="minorHAnsi"/>
          <w:sz w:val="24"/>
          <w:szCs w:val="24"/>
        </w:rPr>
        <w:t xml:space="preserve"> sprzętu oraz o porządek i ład </w:t>
      </w:r>
      <w:r w:rsidRPr="00BE3D63">
        <w:rPr>
          <w:rFonts w:asciiTheme="minorHAnsi" w:hAnsiTheme="minorHAnsi" w:cstheme="minorHAnsi"/>
          <w:sz w:val="24"/>
          <w:szCs w:val="24"/>
        </w:rPr>
        <w:t xml:space="preserve">w miejscu pracy. </w:t>
      </w:r>
    </w:p>
    <w:p w14:paraId="43407BF2" w14:textId="77777777" w:rsidR="0021651E" w:rsidRPr="00BE3D63" w:rsidRDefault="0021651E" w:rsidP="00CE4A1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Stosować środki ochrony zbiorowej, a także korzystać z przydzielonych środków ochrony indywidualnej, odzieży roboczej zgodnie z ich przeznaczeniem. </w:t>
      </w:r>
    </w:p>
    <w:p w14:paraId="1BDFCF15" w14:textId="77777777" w:rsidR="0021651E" w:rsidRPr="00BE3D63" w:rsidRDefault="0021651E" w:rsidP="00CE4A1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Poddawać się odpowiednim badaniom lekarskim i stosować się do wskazań lekarza.</w:t>
      </w:r>
    </w:p>
    <w:p w14:paraId="59AF1851" w14:textId="0DE4BDD5" w:rsidR="00CE4A18" w:rsidRDefault="0021651E" w:rsidP="00CE4A1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Niezwłocznie zawiadomić przełożonego o zauważonym w Centrum wypadku albo zagrożeniu życia lub zdrowia ludzkiego oraz ostrzec współpracowników a także inne osoby znajdujące się w rejonie zagrożenia o grożącym im niebezpieczeństwie.</w:t>
      </w:r>
    </w:p>
    <w:p w14:paraId="2AEAD471" w14:textId="5F9EB6E9" w:rsidR="0021651E" w:rsidRPr="00CE4A18" w:rsidRDefault="00CE4A18" w:rsidP="00CE4A1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D44B62A" w14:textId="77777777" w:rsidR="0021651E" w:rsidRPr="00BE3D63" w:rsidRDefault="0021651E" w:rsidP="00CE4A18">
      <w:pPr>
        <w:pStyle w:val="Nagwek3"/>
      </w:pPr>
      <w:r w:rsidRPr="00BE3D63">
        <w:lastRenderedPageBreak/>
        <w:t>Rozdział VI</w:t>
      </w:r>
    </w:p>
    <w:p w14:paraId="57A309F4" w14:textId="69C48783" w:rsidR="0021651E" w:rsidRPr="00BE3D63" w:rsidRDefault="0021651E" w:rsidP="00CE4A18">
      <w:pPr>
        <w:pStyle w:val="Nagwek3"/>
        <w:spacing w:after="240"/>
      </w:pPr>
      <w:r w:rsidRPr="00BE3D63">
        <w:t>Postanowienia końcowe</w:t>
      </w:r>
    </w:p>
    <w:p w14:paraId="24C1A85D" w14:textId="3E7A04B6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§2</w:t>
      </w:r>
      <w:r w:rsidR="00ED1993">
        <w:rPr>
          <w:rFonts w:asciiTheme="minorHAnsi" w:hAnsiTheme="minorHAnsi" w:cstheme="minorHAnsi"/>
          <w:sz w:val="24"/>
          <w:szCs w:val="24"/>
        </w:rPr>
        <w:t>6</w:t>
      </w:r>
    </w:p>
    <w:p w14:paraId="3464BFA4" w14:textId="77777777" w:rsidR="0021651E" w:rsidRPr="00BE3D63" w:rsidRDefault="0021651E" w:rsidP="00CE4A1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Wszystkich pracowników i uczestników CIS obowiązuje przestrzeganie przepisów bhp i ppoż. </w:t>
      </w:r>
    </w:p>
    <w:p w14:paraId="1818D7D6" w14:textId="77777777" w:rsidR="0021651E" w:rsidRPr="00BE3D63" w:rsidRDefault="0021651E" w:rsidP="00CE4A1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Wszystkich pracowników i uczestników CIS obowiązuje przestrzeganie Regulaminu.</w:t>
      </w:r>
    </w:p>
    <w:p w14:paraId="7A315971" w14:textId="6873FB6F" w:rsidR="00ED1993" w:rsidRPr="00CE4A18" w:rsidRDefault="0021651E" w:rsidP="00CE4A18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Nieprzestrzeganie Regulaminu stanowi naruszenie obowiązków służbowych.</w:t>
      </w:r>
    </w:p>
    <w:p w14:paraId="4430E9C4" w14:textId="7B22AAE8" w:rsidR="0021651E" w:rsidRPr="00BE3D63" w:rsidRDefault="0021651E" w:rsidP="00CE4A1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§2</w:t>
      </w:r>
      <w:r w:rsidR="00ED1993">
        <w:rPr>
          <w:rFonts w:asciiTheme="minorHAnsi" w:hAnsiTheme="minorHAnsi" w:cstheme="minorHAnsi"/>
          <w:sz w:val="24"/>
          <w:szCs w:val="24"/>
        </w:rPr>
        <w:t>7</w:t>
      </w:r>
    </w:p>
    <w:p w14:paraId="352E7B49" w14:textId="6D621152" w:rsidR="00E0637C" w:rsidRPr="00CE4A18" w:rsidRDefault="0021651E" w:rsidP="00CE4A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Sprawy nieuregulowane w niniejszym Regulaminie oraz odrębnych przepisach, dotyczące funkcjonowania oraz wykonywania zadań przez Centrum określa Kierownik w drodze zarządzeń wewnętrznych. </w:t>
      </w:r>
      <w:bookmarkStart w:id="0" w:name="_GoBack"/>
      <w:bookmarkEnd w:id="0"/>
    </w:p>
    <w:sectPr w:rsidR="00E0637C" w:rsidRPr="00CE4A18" w:rsidSect="00273EA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3C040" w14:textId="77777777" w:rsidR="00B87DA1" w:rsidRDefault="00B87DA1" w:rsidP="00AB4A4A">
      <w:r>
        <w:separator/>
      </w:r>
    </w:p>
  </w:endnote>
  <w:endnote w:type="continuationSeparator" w:id="0">
    <w:p w14:paraId="1DB8332C" w14:textId="77777777" w:rsidR="00B87DA1" w:rsidRDefault="00B87DA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 CE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SA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E1759" w14:textId="78A9E99C" w:rsidR="00851FF6" w:rsidRDefault="00040501" w:rsidP="00851F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eastAsia="Liberation Serif" w:hAnsiTheme="minorHAnsi" w:cstheme="minorHAnsi"/>
        <w:i/>
        <w:color w:val="000000"/>
        <w:sz w:val="18"/>
        <w:szCs w:val="18"/>
      </w:rPr>
    </w:pPr>
    <w:r>
      <w:rPr>
        <w:bCs/>
        <w:sz w:val="18"/>
        <w:szCs w:val="18"/>
      </w:rPr>
      <w:tab/>
    </w:r>
  </w:p>
  <w:p w14:paraId="151271D9" w14:textId="77777777" w:rsidR="00851FF6" w:rsidRDefault="00851FF6" w:rsidP="00851F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eastAsia="Liberation Serif" w:hAnsiTheme="minorHAnsi" w:cstheme="minorHAnsi"/>
        <w:i/>
        <w:color w:val="000000"/>
        <w:sz w:val="18"/>
        <w:szCs w:val="18"/>
      </w:rPr>
    </w:pPr>
  </w:p>
  <w:p w14:paraId="373C92A7" w14:textId="77777777" w:rsidR="00BE3D63" w:rsidRPr="00851FF6" w:rsidRDefault="00BE3D63" w:rsidP="00BE3D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eastAsia="Liberation Serif" w:hAnsiTheme="minorHAnsi" w:cstheme="minorHAnsi"/>
        <w:color w:val="000000"/>
        <w:sz w:val="18"/>
        <w:szCs w:val="18"/>
      </w:rPr>
    </w:pPr>
    <w:r w:rsidRPr="00851FF6">
      <w:rPr>
        <w:rFonts w:asciiTheme="minorHAnsi" w:eastAsia="Liberation Serif" w:hAnsiTheme="minorHAnsi" w:cstheme="minorHAnsi"/>
        <w:i/>
        <w:color w:val="000000"/>
        <w:sz w:val="18"/>
        <w:szCs w:val="18"/>
      </w:rPr>
      <w:t>„</w:t>
    </w:r>
    <w:r>
      <w:rPr>
        <w:rFonts w:asciiTheme="minorHAnsi" w:hAnsiTheme="minorHAnsi" w:cstheme="minorHAnsi"/>
        <w:i/>
        <w:sz w:val="18"/>
        <w:szCs w:val="18"/>
      </w:rPr>
      <w:t>Centrum Integracji Społecznej w Mysłowicach</w:t>
    </w:r>
    <w:r w:rsidRPr="00851FF6">
      <w:rPr>
        <w:rFonts w:asciiTheme="minorHAnsi" w:eastAsia="Liberation Serif" w:hAnsiTheme="minorHAnsi" w:cstheme="minorHAnsi"/>
        <w:i/>
        <w:color w:val="000000"/>
        <w:sz w:val="18"/>
        <w:szCs w:val="18"/>
      </w:rPr>
      <w:t>”</w:t>
    </w:r>
    <w:r w:rsidRPr="00851FF6">
      <w:rPr>
        <w:rFonts w:asciiTheme="minorHAnsi" w:eastAsia="Liberation Serif" w:hAnsiTheme="minorHAnsi" w:cstheme="minorHAnsi"/>
        <w:i/>
        <w:color w:val="000000"/>
        <w:sz w:val="18"/>
        <w:szCs w:val="18"/>
      </w:rPr>
      <w:br/>
    </w:r>
    <w:r w:rsidRPr="00851FF6">
      <w:rPr>
        <w:rFonts w:asciiTheme="minorHAnsi" w:eastAsia="Liberation Serif" w:hAnsiTheme="minorHAnsi" w:cstheme="minorHAnsi"/>
        <w:color w:val="000000"/>
        <w:sz w:val="18"/>
        <w:szCs w:val="18"/>
      </w:rPr>
      <w:t>Projekt dofinansowany ze środków Unii Europejskiej w ramach Fundusze Euro</w:t>
    </w:r>
    <w:r>
      <w:rPr>
        <w:rFonts w:asciiTheme="minorHAnsi" w:eastAsia="Liberation Serif" w:hAnsiTheme="minorHAnsi" w:cstheme="minorHAnsi"/>
        <w:color w:val="000000"/>
        <w:sz w:val="18"/>
        <w:szCs w:val="18"/>
      </w:rPr>
      <w:t>pejskie dla Śląskiego 2021-2027</w:t>
    </w:r>
  </w:p>
  <w:p w14:paraId="29D2E8EF" w14:textId="77777777" w:rsidR="00BE3D63" w:rsidRPr="00851FF6" w:rsidRDefault="00BE3D63" w:rsidP="00BE3D63">
    <w:pPr>
      <w:pStyle w:val="Stopka"/>
      <w:jc w:val="center"/>
      <w:rPr>
        <w:rFonts w:asciiTheme="minorHAnsi" w:hAnsiTheme="minorHAnsi" w:cstheme="minorHAnsi"/>
      </w:rPr>
    </w:pPr>
    <w:r w:rsidRPr="00851FF6">
      <w:rPr>
        <w:rFonts w:asciiTheme="minorHAnsi" w:eastAsia="Liberation Serif" w:hAnsiTheme="minorHAnsi" w:cstheme="minorHAnsi"/>
        <w:color w:val="000000"/>
        <w:sz w:val="18"/>
        <w:szCs w:val="18"/>
      </w:rPr>
      <w:t>Działanie</w:t>
    </w:r>
    <w:r>
      <w:rPr>
        <w:rFonts w:asciiTheme="minorHAnsi" w:eastAsia="Liberation Serif" w:hAnsiTheme="minorHAnsi" w:cstheme="minorHAnsi"/>
        <w:color w:val="000000"/>
        <w:sz w:val="18"/>
        <w:szCs w:val="18"/>
      </w:rPr>
      <w:t xml:space="preserve">  07.02 </w:t>
    </w:r>
    <w:r w:rsidRPr="00851FF6">
      <w:rPr>
        <w:rFonts w:asciiTheme="minorHAnsi" w:eastAsia="Liberation Serif" w:hAnsiTheme="minorHAnsi" w:cstheme="minorHAnsi"/>
        <w:i/>
        <w:color w:val="000000"/>
        <w:sz w:val="18"/>
        <w:szCs w:val="18"/>
      </w:rPr>
      <w:t xml:space="preserve"> </w:t>
    </w:r>
    <w:r>
      <w:rPr>
        <w:rFonts w:asciiTheme="minorHAnsi" w:eastAsia="Liberation Serif" w:hAnsiTheme="minorHAnsi" w:cstheme="minorHAnsi"/>
        <w:color w:val="000000"/>
        <w:sz w:val="18"/>
        <w:szCs w:val="18"/>
      </w:rPr>
      <w:t>Aktywna integracja</w:t>
    </w:r>
  </w:p>
  <w:p w14:paraId="2A8AFD87" w14:textId="77777777" w:rsidR="00040501" w:rsidRDefault="00040501" w:rsidP="00BE3D63">
    <w:pPr>
      <w:pStyle w:val="Stopka"/>
      <w:jc w:val="center"/>
      <w:rPr>
        <w:bCs/>
        <w:sz w:val="18"/>
        <w:szCs w:val="18"/>
      </w:rPr>
    </w:pPr>
  </w:p>
  <w:p w14:paraId="5076FF4E" w14:textId="77777777" w:rsidR="00040501" w:rsidRDefault="00040501" w:rsidP="00040501">
    <w:pPr>
      <w:pStyle w:val="Stopka"/>
    </w:pPr>
  </w:p>
  <w:p w14:paraId="51FEB65B" w14:textId="79372AB0" w:rsidR="00E53A8B" w:rsidRPr="00040501" w:rsidRDefault="00040501" w:rsidP="00040501">
    <w:pPr>
      <w:pStyle w:val="Stopka"/>
      <w:tabs>
        <w:tab w:val="clear" w:pos="4536"/>
        <w:tab w:val="clear" w:pos="9072"/>
        <w:tab w:val="center" w:pos="4535"/>
        <w:tab w:val="right" w:pos="9070"/>
      </w:tabs>
      <w:jc w:val="right"/>
      <w:rPr>
        <w:rFonts w:asciiTheme="minorHAnsi" w:hAnsiTheme="minorHAnsi" w:cstheme="minorHAnsi"/>
        <w:sz w:val="18"/>
        <w:szCs w:val="18"/>
      </w:rPr>
    </w:pPr>
    <w:r>
      <w:rPr>
        <w:bCs/>
        <w:sz w:val="18"/>
        <w:szCs w:val="18"/>
      </w:rPr>
      <w:tab/>
    </w:r>
    <w:r w:rsidR="00E53A8B" w:rsidRPr="00040501">
      <w:rPr>
        <w:rFonts w:asciiTheme="minorHAnsi" w:hAnsiTheme="minorHAnsi" w:cstheme="minorHAnsi"/>
        <w:bCs/>
        <w:sz w:val="18"/>
        <w:szCs w:val="18"/>
      </w:rPr>
      <w:fldChar w:fldCharType="begin"/>
    </w:r>
    <w:r w:rsidR="00E53A8B" w:rsidRPr="00040501">
      <w:rPr>
        <w:rFonts w:asciiTheme="minorHAnsi" w:hAnsiTheme="minorHAnsi" w:cstheme="minorHAnsi"/>
        <w:bCs/>
        <w:sz w:val="18"/>
        <w:szCs w:val="18"/>
      </w:rPr>
      <w:instrText>PAGE</w:instrText>
    </w:r>
    <w:r w:rsidR="00E53A8B" w:rsidRPr="00040501">
      <w:rPr>
        <w:rFonts w:asciiTheme="minorHAnsi" w:hAnsiTheme="minorHAnsi" w:cstheme="minorHAnsi"/>
        <w:bCs/>
        <w:sz w:val="18"/>
        <w:szCs w:val="18"/>
      </w:rPr>
      <w:fldChar w:fldCharType="separate"/>
    </w:r>
    <w:r w:rsidR="00CE4A18">
      <w:rPr>
        <w:rFonts w:asciiTheme="minorHAnsi" w:hAnsiTheme="minorHAnsi" w:cstheme="minorHAnsi"/>
        <w:bCs/>
        <w:noProof/>
        <w:sz w:val="18"/>
        <w:szCs w:val="18"/>
      </w:rPr>
      <w:t>2</w:t>
    </w:r>
    <w:r w:rsidR="00E53A8B" w:rsidRPr="00040501">
      <w:rPr>
        <w:rFonts w:asciiTheme="minorHAnsi" w:hAnsiTheme="minorHAnsi" w:cstheme="minorHAnsi"/>
        <w:bCs/>
        <w:sz w:val="18"/>
        <w:szCs w:val="18"/>
      </w:rPr>
      <w:fldChar w:fldCharType="end"/>
    </w:r>
    <w:r w:rsidR="00E53A8B" w:rsidRPr="00040501">
      <w:rPr>
        <w:rFonts w:asciiTheme="minorHAnsi" w:hAnsiTheme="minorHAnsi" w:cstheme="minorHAnsi"/>
        <w:bCs/>
        <w:sz w:val="18"/>
        <w:szCs w:val="18"/>
      </w:rPr>
      <w:t>/</w:t>
    </w:r>
    <w:r w:rsidR="00E53A8B" w:rsidRPr="00040501">
      <w:rPr>
        <w:rFonts w:asciiTheme="minorHAnsi" w:hAnsiTheme="minorHAnsi" w:cstheme="minorHAnsi"/>
        <w:bCs/>
        <w:sz w:val="18"/>
        <w:szCs w:val="18"/>
      </w:rPr>
      <w:fldChar w:fldCharType="begin"/>
    </w:r>
    <w:r w:rsidR="00E53A8B" w:rsidRPr="00040501">
      <w:rPr>
        <w:rFonts w:asciiTheme="minorHAnsi" w:hAnsiTheme="minorHAnsi" w:cstheme="minorHAnsi"/>
        <w:bCs/>
        <w:sz w:val="18"/>
        <w:szCs w:val="18"/>
      </w:rPr>
      <w:instrText>NUMPAGES</w:instrText>
    </w:r>
    <w:r w:rsidR="00E53A8B" w:rsidRPr="00040501">
      <w:rPr>
        <w:rFonts w:asciiTheme="minorHAnsi" w:hAnsiTheme="minorHAnsi" w:cstheme="minorHAnsi"/>
        <w:bCs/>
        <w:sz w:val="18"/>
        <w:szCs w:val="18"/>
      </w:rPr>
      <w:fldChar w:fldCharType="separate"/>
    </w:r>
    <w:r w:rsidR="00CE4A18">
      <w:rPr>
        <w:rFonts w:asciiTheme="minorHAnsi" w:hAnsiTheme="minorHAnsi" w:cstheme="minorHAnsi"/>
        <w:bCs/>
        <w:noProof/>
        <w:sz w:val="18"/>
        <w:szCs w:val="18"/>
      </w:rPr>
      <w:t>13</w:t>
    </w:r>
    <w:r w:rsidR="00E53A8B" w:rsidRPr="00040501">
      <w:rPr>
        <w:rFonts w:asciiTheme="minorHAnsi" w:hAnsiTheme="minorHAnsi" w:cstheme="minorHAnsi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7AAF3" w14:textId="77777777" w:rsidR="00BE3D63" w:rsidRDefault="00BE3D63" w:rsidP="00BE3D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eastAsia="Liberation Serif" w:hAnsiTheme="minorHAnsi" w:cstheme="minorHAnsi"/>
        <w:i/>
        <w:color w:val="000000"/>
        <w:sz w:val="18"/>
        <w:szCs w:val="18"/>
      </w:rPr>
    </w:pPr>
  </w:p>
  <w:p w14:paraId="1D95C508" w14:textId="55FC683C" w:rsidR="00BE3D63" w:rsidRPr="00851FF6" w:rsidRDefault="00BE3D63" w:rsidP="00BE3D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eastAsia="Liberation Serif" w:hAnsiTheme="minorHAnsi" w:cstheme="minorHAnsi"/>
        <w:color w:val="000000"/>
        <w:sz w:val="18"/>
        <w:szCs w:val="18"/>
      </w:rPr>
    </w:pPr>
    <w:r w:rsidRPr="00851FF6">
      <w:rPr>
        <w:rFonts w:asciiTheme="minorHAnsi" w:eastAsia="Liberation Serif" w:hAnsiTheme="minorHAnsi" w:cstheme="minorHAnsi"/>
        <w:i/>
        <w:color w:val="000000"/>
        <w:sz w:val="18"/>
        <w:szCs w:val="18"/>
      </w:rPr>
      <w:t>„</w:t>
    </w:r>
    <w:r>
      <w:rPr>
        <w:rFonts w:asciiTheme="minorHAnsi" w:hAnsiTheme="minorHAnsi" w:cstheme="minorHAnsi"/>
        <w:i/>
        <w:sz w:val="18"/>
        <w:szCs w:val="18"/>
      </w:rPr>
      <w:t>Centrum Integracji Społecznej w Mysłowicach</w:t>
    </w:r>
    <w:r w:rsidRPr="00851FF6">
      <w:rPr>
        <w:rFonts w:asciiTheme="minorHAnsi" w:eastAsia="Liberation Serif" w:hAnsiTheme="minorHAnsi" w:cstheme="minorHAnsi"/>
        <w:i/>
        <w:color w:val="000000"/>
        <w:sz w:val="18"/>
        <w:szCs w:val="18"/>
      </w:rPr>
      <w:t>”</w:t>
    </w:r>
    <w:r w:rsidRPr="00851FF6">
      <w:rPr>
        <w:rFonts w:asciiTheme="minorHAnsi" w:eastAsia="Liberation Serif" w:hAnsiTheme="minorHAnsi" w:cstheme="minorHAnsi"/>
        <w:i/>
        <w:color w:val="000000"/>
        <w:sz w:val="18"/>
        <w:szCs w:val="18"/>
      </w:rPr>
      <w:br/>
    </w:r>
    <w:r w:rsidRPr="00851FF6">
      <w:rPr>
        <w:rFonts w:asciiTheme="minorHAnsi" w:eastAsia="Liberation Serif" w:hAnsiTheme="minorHAnsi" w:cstheme="minorHAnsi"/>
        <w:color w:val="000000"/>
        <w:sz w:val="18"/>
        <w:szCs w:val="18"/>
      </w:rPr>
      <w:t>Projekt dofinansowany ze środków Unii Europejskiej w ramach Fundusze Euro</w:t>
    </w:r>
    <w:r>
      <w:rPr>
        <w:rFonts w:asciiTheme="minorHAnsi" w:eastAsia="Liberation Serif" w:hAnsiTheme="minorHAnsi" w:cstheme="minorHAnsi"/>
        <w:color w:val="000000"/>
        <w:sz w:val="18"/>
        <w:szCs w:val="18"/>
      </w:rPr>
      <w:t>pejskie dla Śląskiego 2021-2027</w:t>
    </w:r>
  </w:p>
  <w:p w14:paraId="15B47417" w14:textId="77777777" w:rsidR="00BE3D63" w:rsidRPr="00851FF6" w:rsidRDefault="00BE3D63" w:rsidP="00BE3D63">
    <w:pPr>
      <w:pStyle w:val="Stopka"/>
      <w:jc w:val="center"/>
      <w:rPr>
        <w:rFonts w:asciiTheme="minorHAnsi" w:hAnsiTheme="minorHAnsi" w:cstheme="minorHAnsi"/>
      </w:rPr>
    </w:pPr>
    <w:r w:rsidRPr="00851FF6">
      <w:rPr>
        <w:rFonts w:asciiTheme="minorHAnsi" w:eastAsia="Liberation Serif" w:hAnsiTheme="minorHAnsi" w:cstheme="minorHAnsi"/>
        <w:color w:val="000000"/>
        <w:sz w:val="18"/>
        <w:szCs w:val="18"/>
      </w:rPr>
      <w:t>Działanie</w:t>
    </w:r>
    <w:r>
      <w:rPr>
        <w:rFonts w:asciiTheme="minorHAnsi" w:eastAsia="Liberation Serif" w:hAnsiTheme="minorHAnsi" w:cstheme="minorHAnsi"/>
        <w:color w:val="000000"/>
        <w:sz w:val="18"/>
        <w:szCs w:val="18"/>
      </w:rPr>
      <w:t xml:space="preserve">  07.02 </w:t>
    </w:r>
    <w:r w:rsidRPr="00851FF6">
      <w:rPr>
        <w:rFonts w:asciiTheme="minorHAnsi" w:eastAsia="Liberation Serif" w:hAnsiTheme="minorHAnsi" w:cstheme="minorHAnsi"/>
        <w:i/>
        <w:color w:val="000000"/>
        <w:sz w:val="18"/>
        <w:szCs w:val="18"/>
      </w:rPr>
      <w:t xml:space="preserve"> </w:t>
    </w:r>
    <w:r>
      <w:rPr>
        <w:rFonts w:asciiTheme="minorHAnsi" w:eastAsia="Liberation Serif" w:hAnsiTheme="minorHAnsi" w:cstheme="minorHAnsi"/>
        <w:color w:val="000000"/>
        <w:sz w:val="18"/>
        <w:szCs w:val="18"/>
      </w:rPr>
      <w:t>Aktywna integracja</w:t>
    </w:r>
  </w:p>
  <w:p w14:paraId="41FDB184" w14:textId="08CE07FB" w:rsidR="00BE3D63" w:rsidRPr="00851FF6" w:rsidRDefault="00BE3D63" w:rsidP="00851FF6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155F5" w14:textId="77777777" w:rsidR="00B87DA1" w:rsidRDefault="00B87DA1" w:rsidP="00AB4A4A">
      <w:r>
        <w:separator/>
      </w:r>
    </w:p>
  </w:footnote>
  <w:footnote w:type="continuationSeparator" w:id="0">
    <w:p w14:paraId="1B088D09" w14:textId="77777777" w:rsidR="00B87DA1" w:rsidRDefault="00B87DA1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961F2" w14:textId="3D458050" w:rsidR="00040501" w:rsidRDefault="00040501" w:rsidP="00040501">
    <w:pPr>
      <w:pStyle w:val="Nagwek"/>
      <w:tabs>
        <w:tab w:val="clear" w:pos="9072"/>
        <w:tab w:val="right" w:pos="9070"/>
      </w:tabs>
    </w:pPr>
    <w:r>
      <w:tab/>
    </w:r>
    <w:r w:rsidR="00851FF6">
      <w:rPr>
        <w:rFonts w:eastAsia="Liberation Serif" w:cs="Liberation Serif"/>
        <w:noProof/>
        <w:color w:val="000000"/>
        <w:lang w:eastAsia="pl-PL"/>
      </w:rPr>
      <w:drawing>
        <wp:inline distT="0" distB="0" distL="0" distR="0" wp14:anchorId="2E586464" wp14:editId="22E1A0B5">
          <wp:extent cx="5759450" cy="792480"/>
          <wp:effectExtent l="0" t="0" r="0" b="7620"/>
          <wp:docPr id="21639768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E6BEA" w14:textId="419BAF8F" w:rsidR="001C4AA2" w:rsidRDefault="00851FF6" w:rsidP="00FC5584">
    <w:pPr>
      <w:pStyle w:val="Nagwek"/>
    </w:pPr>
    <w:r>
      <w:rPr>
        <w:rFonts w:eastAsia="Liberation Serif" w:cs="Liberation Serif"/>
        <w:noProof/>
        <w:color w:val="000000"/>
        <w:lang w:eastAsia="pl-PL"/>
      </w:rPr>
      <w:drawing>
        <wp:inline distT="0" distB="0" distL="0" distR="0" wp14:anchorId="6F77C80E" wp14:editId="2DBAC08A">
          <wp:extent cx="5759450" cy="792480"/>
          <wp:effectExtent l="0" t="0" r="0" b="7620"/>
          <wp:docPr id="173658533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AAEA14" w14:textId="466A31D9" w:rsidR="00F246D2" w:rsidRDefault="00F246D2" w:rsidP="00FC5584">
    <w:pPr>
      <w:pStyle w:val="Nagwek"/>
    </w:pPr>
  </w:p>
  <w:p w14:paraId="73073A81" w14:textId="77777777" w:rsidR="00F246D2" w:rsidRDefault="00F246D2" w:rsidP="00FC55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ACD"/>
    <w:multiLevelType w:val="hybridMultilevel"/>
    <w:tmpl w:val="7A86D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02B0"/>
    <w:multiLevelType w:val="hybridMultilevel"/>
    <w:tmpl w:val="2AB496C4"/>
    <w:lvl w:ilvl="0" w:tplc="211C8B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6212D"/>
    <w:multiLevelType w:val="hybridMultilevel"/>
    <w:tmpl w:val="1F544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44AD0"/>
    <w:multiLevelType w:val="hybridMultilevel"/>
    <w:tmpl w:val="ACA23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3DAF"/>
    <w:multiLevelType w:val="hybridMultilevel"/>
    <w:tmpl w:val="387AF0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016BCF"/>
    <w:multiLevelType w:val="hybridMultilevel"/>
    <w:tmpl w:val="75780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1FE"/>
    <w:multiLevelType w:val="hybridMultilevel"/>
    <w:tmpl w:val="BA20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C46D1"/>
    <w:multiLevelType w:val="hybridMultilevel"/>
    <w:tmpl w:val="2280D8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21288"/>
    <w:multiLevelType w:val="hybridMultilevel"/>
    <w:tmpl w:val="5E4CF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87816"/>
    <w:multiLevelType w:val="hybridMultilevel"/>
    <w:tmpl w:val="8026C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74D2D"/>
    <w:multiLevelType w:val="hybridMultilevel"/>
    <w:tmpl w:val="1D2C8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47A93"/>
    <w:multiLevelType w:val="hybridMultilevel"/>
    <w:tmpl w:val="1048EF88"/>
    <w:lvl w:ilvl="0" w:tplc="BE7AD61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7637DB"/>
    <w:multiLevelType w:val="hybridMultilevel"/>
    <w:tmpl w:val="0C2EA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C497A"/>
    <w:multiLevelType w:val="hybridMultilevel"/>
    <w:tmpl w:val="905C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A36E0"/>
    <w:multiLevelType w:val="hybridMultilevel"/>
    <w:tmpl w:val="0636B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62841"/>
    <w:multiLevelType w:val="hybridMultilevel"/>
    <w:tmpl w:val="EF5AD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2111"/>
    <w:multiLevelType w:val="hybridMultilevel"/>
    <w:tmpl w:val="07F493F6"/>
    <w:lvl w:ilvl="0" w:tplc="4A7E571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4D2C55"/>
    <w:multiLevelType w:val="hybridMultilevel"/>
    <w:tmpl w:val="EE6658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3E50C1"/>
    <w:multiLevelType w:val="hybridMultilevel"/>
    <w:tmpl w:val="AB1E4DE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63433B35"/>
    <w:multiLevelType w:val="hybridMultilevel"/>
    <w:tmpl w:val="5E6E39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4D505E"/>
    <w:multiLevelType w:val="hybridMultilevel"/>
    <w:tmpl w:val="DB40C7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C00BCA"/>
    <w:multiLevelType w:val="hybridMultilevel"/>
    <w:tmpl w:val="0980E5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1E0755"/>
    <w:multiLevelType w:val="hybridMultilevel"/>
    <w:tmpl w:val="D1E6F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CA1109"/>
    <w:multiLevelType w:val="hybridMultilevel"/>
    <w:tmpl w:val="6DC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CE4F54"/>
    <w:multiLevelType w:val="hybridMultilevel"/>
    <w:tmpl w:val="7A86D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B626B"/>
    <w:multiLevelType w:val="hybridMultilevel"/>
    <w:tmpl w:val="ED9E8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22EA0"/>
    <w:multiLevelType w:val="hybridMultilevel"/>
    <w:tmpl w:val="BCD0F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72577"/>
    <w:multiLevelType w:val="hybridMultilevel"/>
    <w:tmpl w:val="1BE23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9"/>
  </w:num>
  <w:num w:numId="5">
    <w:abstractNumId w:val="16"/>
  </w:num>
  <w:num w:numId="6">
    <w:abstractNumId w:val="15"/>
  </w:num>
  <w:num w:numId="7">
    <w:abstractNumId w:val="19"/>
  </w:num>
  <w:num w:numId="8">
    <w:abstractNumId w:val="2"/>
  </w:num>
  <w:num w:numId="9">
    <w:abstractNumId w:val="25"/>
  </w:num>
  <w:num w:numId="10">
    <w:abstractNumId w:val="3"/>
  </w:num>
  <w:num w:numId="11">
    <w:abstractNumId w:val="8"/>
  </w:num>
  <w:num w:numId="12">
    <w:abstractNumId w:val="14"/>
  </w:num>
  <w:num w:numId="13">
    <w:abstractNumId w:val="17"/>
  </w:num>
  <w:num w:numId="14">
    <w:abstractNumId w:val="13"/>
  </w:num>
  <w:num w:numId="15">
    <w:abstractNumId w:val="23"/>
  </w:num>
  <w:num w:numId="16">
    <w:abstractNumId w:val="18"/>
  </w:num>
  <w:num w:numId="17">
    <w:abstractNumId w:val="20"/>
  </w:num>
  <w:num w:numId="18">
    <w:abstractNumId w:val="27"/>
  </w:num>
  <w:num w:numId="19">
    <w:abstractNumId w:val="6"/>
  </w:num>
  <w:num w:numId="20">
    <w:abstractNumId w:val="0"/>
  </w:num>
  <w:num w:numId="21">
    <w:abstractNumId w:val="4"/>
  </w:num>
  <w:num w:numId="22">
    <w:abstractNumId w:val="21"/>
  </w:num>
  <w:num w:numId="23">
    <w:abstractNumId w:val="5"/>
  </w:num>
  <w:num w:numId="24">
    <w:abstractNumId w:val="24"/>
  </w:num>
  <w:num w:numId="25">
    <w:abstractNumId w:val="7"/>
  </w:num>
  <w:num w:numId="26">
    <w:abstractNumId w:val="22"/>
  </w:num>
  <w:num w:numId="27">
    <w:abstractNumId w:val="10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7F1"/>
    <w:rsid w:val="000133D6"/>
    <w:rsid w:val="00033271"/>
    <w:rsid w:val="00040501"/>
    <w:rsid w:val="000676B4"/>
    <w:rsid w:val="00093E8A"/>
    <w:rsid w:val="000A6DD0"/>
    <w:rsid w:val="000E22EF"/>
    <w:rsid w:val="000E5305"/>
    <w:rsid w:val="000F49B7"/>
    <w:rsid w:val="001055DF"/>
    <w:rsid w:val="00113087"/>
    <w:rsid w:val="0013636D"/>
    <w:rsid w:val="00160961"/>
    <w:rsid w:val="00197E93"/>
    <w:rsid w:val="001C4AA2"/>
    <w:rsid w:val="001D170C"/>
    <w:rsid w:val="001D243C"/>
    <w:rsid w:val="001D5529"/>
    <w:rsid w:val="001E6FE6"/>
    <w:rsid w:val="001F40E6"/>
    <w:rsid w:val="001F5977"/>
    <w:rsid w:val="002043BE"/>
    <w:rsid w:val="0021651E"/>
    <w:rsid w:val="00223448"/>
    <w:rsid w:val="002369DC"/>
    <w:rsid w:val="0024013A"/>
    <w:rsid w:val="00240EDE"/>
    <w:rsid w:val="0024632C"/>
    <w:rsid w:val="00273EAB"/>
    <w:rsid w:val="00277368"/>
    <w:rsid w:val="00282C05"/>
    <w:rsid w:val="00286B41"/>
    <w:rsid w:val="002A482F"/>
    <w:rsid w:val="002C6693"/>
    <w:rsid w:val="002D28A3"/>
    <w:rsid w:val="002F2BE2"/>
    <w:rsid w:val="00302870"/>
    <w:rsid w:val="003039A5"/>
    <w:rsid w:val="0030553E"/>
    <w:rsid w:val="003061BF"/>
    <w:rsid w:val="00310EED"/>
    <w:rsid w:val="0031614F"/>
    <w:rsid w:val="00317313"/>
    <w:rsid w:val="00324552"/>
    <w:rsid w:val="00325189"/>
    <w:rsid w:val="00325E2D"/>
    <w:rsid w:val="0035395B"/>
    <w:rsid w:val="00390108"/>
    <w:rsid w:val="003B7B8B"/>
    <w:rsid w:val="003E2360"/>
    <w:rsid w:val="003E5C79"/>
    <w:rsid w:val="003E64C0"/>
    <w:rsid w:val="003F7A20"/>
    <w:rsid w:val="0040055C"/>
    <w:rsid w:val="004438D3"/>
    <w:rsid w:val="00465AAF"/>
    <w:rsid w:val="004660D3"/>
    <w:rsid w:val="00470595"/>
    <w:rsid w:val="00473297"/>
    <w:rsid w:val="004903F6"/>
    <w:rsid w:val="004A1F4D"/>
    <w:rsid w:val="004A2FCA"/>
    <w:rsid w:val="004B21A9"/>
    <w:rsid w:val="004B3D78"/>
    <w:rsid w:val="004B5F03"/>
    <w:rsid w:val="004D17E2"/>
    <w:rsid w:val="004E0604"/>
    <w:rsid w:val="004F0C4D"/>
    <w:rsid w:val="00521642"/>
    <w:rsid w:val="005223DD"/>
    <w:rsid w:val="0053763D"/>
    <w:rsid w:val="00541D56"/>
    <w:rsid w:val="00550EF2"/>
    <w:rsid w:val="00550F41"/>
    <w:rsid w:val="005B2FC5"/>
    <w:rsid w:val="005C107C"/>
    <w:rsid w:val="005F1C87"/>
    <w:rsid w:val="005F2DB1"/>
    <w:rsid w:val="005F680E"/>
    <w:rsid w:val="00604101"/>
    <w:rsid w:val="006402D3"/>
    <w:rsid w:val="006476FE"/>
    <w:rsid w:val="00650330"/>
    <w:rsid w:val="00651A52"/>
    <w:rsid w:val="006614A4"/>
    <w:rsid w:val="00662283"/>
    <w:rsid w:val="00665345"/>
    <w:rsid w:val="00673155"/>
    <w:rsid w:val="006917EA"/>
    <w:rsid w:val="006C1CF5"/>
    <w:rsid w:val="006C7677"/>
    <w:rsid w:val="006D3227"/>
    <w:rsid w:val="006E032C"/>
    <w:rsid w:val="006F6030"/>
    <w:rsid w:val="007002D4"/>
    <w:rsid w:val="00703905"/>
    <w:rsid w:val="007079D0"/>
    <w:rsid w:val="00720697"/>
    <w:rsid w:val="007348DE"/>
    <w:rsid w:val="00746624"/>
    <w:rsid w:val="007625B3"/>
    <w:rsid w:val="00763975"/>
    <w:rsid w:val="0079165A"/>
    <w:rsid w:val="00795194"/>
    <w:rsid w:val="007A64EB"/>
    <w:rsid w:val="007B3AC5"/>
    <w:rsid w:val="007B68F4"/>
    <w:rsid w:val="007E162A"/>
    <w:rsid w:val="007E5643"/>
    <w:rsid w:val="007F0F31"/>
    <w:rsid w:val="007F40DD"/>
    <w:rsid w:val="007F513A"/>
    <w:rsid w:val="00801EA5"/>
    <w:rsid w:val="00810EB7"/>
    <w:rsid w:val="00811248"/>
    <w:rsid w:val="00814C20"/>
    <w:rsid w:val="008177A4"/>
    <w:rsid w:val="00836CB3"/>
    <w:rsid w:val="0084242E"/>
    <w:rsid w:val="00851FF6"/>
    <w:rsid w:val="0085441F"/>
    <w:rsid w:val="008574EB"/>
    <w:rsid w:val="008645CA"/>
    <w:rsid w:val="0087181E"/>
    <w:rsid w:val="00873827"/>
    <w:rsid w:val="00884F20"/>
    <w:rsid w:val="0088682B"/>
    <w:rsid w:val="008B6628"/>
    <w:rsid w:val="008F3A1B"/>
    <w:rsid w:val="008F4E4C"/>
    <w:rsid w:val="0090726A"/>
    <w:rsid w:val="0091303C"/>
    <w:rsid w:val="0091363F"/>
    <w:rsid w:val="0091656C"/>
    <w:rsid w:val="009267AB"/>
    <w:rsid w:val="0093521E"/>
    <w:rsid w:val="009465B8"/>
    <w:rsid w:val="0095386C"/>
    <w:rsid w:val="00954FC8"/>
    <w:rsid w:val="00964842"/>
    <w:rsid w:val="00982ADF"/>
    <w:rsid w:val="00991152"/>
    <w:rsid w:val="00997F28"/>
    <w:rsid w:val="009A1138"/>
    <w:rsid w:val="009A5197"/>
    <w:rsid w:val="009A5951"/>
    <w:rsid w:val="009B7E49"/>
    <w:rsid w:val="009C2AD3"/>
    <w:rsid w:val="009C3648"/>
    <w:rsid w:val="009C5EEE"/>
    <w:rsid w:val="009D1113"/>
    <w:rsid w:val="009E2AAC"/>
    <w:rsid w:val="009F1C7B"/>
    <w:rsid w:val="009F6110"/>
    <w:rsid w:val="00A01851"/>
    <w:rsid w:val="00A027AE"/>
    <w:rsid w:val="00A03081"/>
    <w:rsid w:val="00A1107B"/>
    <w:rsid w:val="00A16E3F"/>
    <w:rsid w:val="00A42DCA"/>
    <w:rsid w:val="00A54DF8"/>
    <w:rsid w:val="00A5772C"/>
    <w:rsid w:val="00A64717"/>
    <w:rsid w:val="00A82E72"/>
    <w:rsid w:val="00A9282A"/>
    <w:rsid w:val="00AA2599"/>
    <w:rsid w:val="00AA259B"/>
    <w:rsid w:val="00AA5A3B"/>
    <w:rsid w:val="00AB4A4A"/>
    <w:rsid w:val="00AC5F68"/>
    <w:rsid w:val="00AD03C0"/>
    <w:rsid w:val="00AD223D"/>
    <w:rsid w:val="00AD496C"/>
    <w:rsid w:val="00AE29CD"/>
    <w:rsid w:val="00AE79A8"/>
    <w:rsid w:val="00AF0361"/>
    <w:rsid w:val="00AF1FCB"/>
    <w:rsid w:val="00AF2D30"/>
    <w:rsid w:val="00AF6C86"/>
    <w:rsid w:val="00B051CD"/>
    <w:rsid w:val="00B10A69"/>
    <w:rsid w:val="00B12132"/>
    <w:rsid w:val="00B17859"/>
    <w:rsid w:val="00B264AC"/>
    <w:rsid w:val="00B3477F"/>
    <w:rsid w:val="00B35D9E"/>
    <w:rsid w:val="00B37FC8"/>
    <w:rsid w:val="00B4557C"/>
    <w:rsid w:val="00B473F6"/>
    <w:rsid w:val="00B633D8"/>
    <w:rsid w:val="00B80463"/>
    <w:rsid w:val="00B822AA"/>
    <w:rsid w:val="00B87DA1"/>
    <w:rsid w:val="00B92183"/>
    <w:rsid w:val="00B95D28"/>
    <w:rsid w:val="00BA295A"/>
    <w:rsid w:val="00BA5AC0"/>
    <w:rsid w:val="00BC1D99"/>
    <w:rsid w:val="00BD0D20"/>
    <w:rsid w:val="00BE24DE"/>
    <w:rsid w:val="00BE3D63"/>
    <w:rsid w:val="00BF725F"/>
    <w:rsid w:val="00BF7687"/>
    <w:rsid w:val="00BF7C94"/>
    <w:rsid w:val="00C11B22"/>
    <w:rsid w:val="00C42206"/>
    <w:rsid w:val="00C51A91"/>
    <w:rsid w:val="00C551F9"/>
    <w:rsid w:val="00C60453"/>
    <w:rsid w:val="00C767DE"/>
    <w:rsid w:val="00C87348"/>
    <w:rsid w:val="00C92164"/>
    <w:rsid w:val="00C92B73"/>
    <w:rsid w:val="00CA02D3"/>
    <w:rsid w:val="00CA0FFF"/>
    <w:rsid w:val="00CA7D31"/>
    <w:rsid w:val="00CB1E4A"/>
    <w:rsid w:val="00CB67C5"/>
    <w:rsid w:val="00CC222D"/>
    <w:rsid w:val="00CE4A18"/>
    <w:rsid w:val="00CF1866"/>
    <w:rsid w:val="00CF522C"/>
    <w:rsid w:val="00D00FAD"/>
    <w:rsid w:val="00D05251"/>
    <w:rsid w:val="00D0750F"/>
    <w:rsid w:val="00D14C62"/>
    <w:rsid w:val="00D16739"/>
    <w:rsid w:val="00D446F2"/>
    <w:rsid w:val="00D75054"/>
    <w:rsid w:val="00D800AA"/>
    <w:rsid w:val="00D824E2"/>
    <w:rsid w:val="00D85F9C"/>
    <w:rsid w:val="00D860E3"/>
    <w:rsid w:val="00D93415"/>
    <w:rsid w:val="00D9540E"/>
    <w:rsid w:val="00DA3A9B"/>
    <w:rsid w:val="00DA4EA8"/>
    <w:rsid w:val="00DC25C0"/>
    <w:rsid w:val="00DE4A9A"/>
    <w:rsid w:val="00DE7850"/>
    <w:rsid w:val="00DF4BB2"/>
    <w:rsid w:val="00E05B1D"/>
    <w:rsid w:val="00E0637C"/>
    <w:rsid w:val="00E12C0E"/>
    <w:rsid w:val="00E21538"/>
    <w:rsid w:val="00E53A8B"/>
    <w:rsid w:val="00E7540F"/>
    <w:rsid w:val="00E85C22"/>
    <w:rsid w:val="00E90CFC"/>
    <w:rsid w:val="00EA5F63"/>
    <w:rsid w:val="00EA79D3"/>
    <w:rsid w:val="00EB209B"/>
    <w:rsid w:val="00EC2C50"/>
    <w:rsid w:val="00ED0954"/>
    <w:rsid w:val="00ED1993"/>
    <w:rsid w:val="00ED5EAA"/>
    <w:rsid w:val="00ED6368"/>
    <w:rsid w:val="00EE77AB"/>
    <w:rsid w:val="00EF1FFB"/>
    <w:rsid w:val="00F12BF5"/>
    <w:rsid w:val="00F246D2"/>
    <w:rsid w:val="00F35842"/>
    <w:rsid w:val="00F45D9D"/>
    <w:rsid w:val="00F502E7"/>
    <w:rsid w:val="00F57C35"/>
    <w:rsid w:val="00F6191F"/>
    <w:rsid w:val="00F83FD3"/>
    <w:rsid w:val="00F91D98"/>
    <w:rsid w:val="00FA6EFF"/>
    <w:rsid w:val="00FB3A61"/>
    <w:rsid w:val="00FC41E0"/>
    <w:rsid w:val="00FC5584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62DDE"/>
  <w15:docId w15:val="{1E7DD2A9-CC69-435D-AFEC-B99939D3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502E7"/>
    <w:pPr>
      <w:keepNext/>
      <w:spacing w:before="240" w:after="60" w:line="320" w:lineRule="atLeast"/>
      <w:outlineLvl w:val="0"/>
    </w:pPr>
    <w:rPr>
      <w:rFonts w:eastAsia="Times New Roman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locked/>
    <w:rsid w:val="003B7B8B"/>
    <w:pPr>
      <w:keepNext/>
      <w:ind w:firstLine="4253"/>
      <w:outlineLvl w:val="1"/>
    </w:pPr>
    <w:rPr>
      <w:rFonts w:asciiTheme="minorHAnsi" w:hAnsiTheme="minorHAnsi"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E3D63"/>
    <w:pPr>
      <w:keepNext/>
      <w:spacing w:line="276" w:lineRule="auto"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Nagwek1Znak">
    <w:name w:val="Nagłówek 1 Znak"/>
    <w:basedOn w:val="Domylnaczcionkaakapitu"/>
    <w:link w:val="Nagwek1"/>
    <w:rsid w:val="00F502E7"/>
    <w:rPr>
      <w:rFonts w:eastAsia="Times New Roman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nhideWhenUsed/>
    <w:locked/>
    <w:rsid w:val="00F502E7"/>
    <w:pPr>
      <w:tabs>
        <w:tab w:val="left" w:pos="900"/>
      </w:tabs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02E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6402D3"/>
  </w:style>
  <w:style w:type="character" w:customStyle="1" w:styleId="Nagwek2Znak">
    <w:name w:val="Nagłówek 2 Znak"/>
    <w:basedOn w:val="Domylnaczcionkaakapitu"/>
    <w:link w:val="Nagwek2"/>
    <w:uiPriority w:val="9"/>
    <w:rsid w:val="003B7B8B"/>
    <w:rPr>
      <w:rFonts w:asciiTheme="minorHAnsi" w:hAnsiTheme="minorHAnsi" w:cstheme="minorHAnsi"/>
      <w:b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locked/>
    <w:rsid w:val="003B7B8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B17859"/>
    <w:pPr>
      <w:widowControl w:val="0"/>
      <w:spacing w:after="240" w:line="276" w:lineRule="auto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7859"/>
    <w:rPr>
      <w:rFonts w:asciiTheme="minorHAnsi" w:hAnsiTheme="minorHAnsi" w:cstheme="minorHAnsi"/>
      <w:color w:val="00000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21651E"/>
    <w:pPr>
      <w:spacing w:line="360" w:lineRule="auto"/>
      <w:jc w:val="center"/>
    </w:pPr>
    <w:rPr>
      <w:rFonts w:eastAsiaTheme="minorHAnsi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1651E"/>
    <w:rPr>
      <w:rFonts w:eastAsiaTheme="minorHAnsi" w:cs="Arial"/>
      <w:b/>
      <w:bCs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21651E"/>
  </w:style>
  <w:style w:type="paragraph" w:styleId="Tekstpodstawowy3">
    <w:name w:val="Body Text 3"/>
    <w:basedOn w:val="Normalny"/>
    <w:link w:val="Tekstpodstawowy3Znak"/>
    <w:uiPriority w:val="99"/>
    <w:unhideWhenUsed/>
    <w:locked/>
    <w:rsid w:val="00F246D2"/>
    <w:pPr>
      <w:spacing w:line="276" w:lineRule="auto"/>
    </w:pPr>
    <w:rPr>
      <w:rFonts w:asciiTheme="minorHAnsi" w:hAnsiTheme="minorHAnsi" w:cstheme="minorHAnsi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46D2"/>
    <w:rPr>
      <w:rFonts w:asciiTheme="minorHAnsi" w:hAnsiTheme="minorHAnsi" w:cstheme="minorHAnsi"/>
      <w:sz w:val="24"/>
      <w:szCs w:val="24"/>
      <w:lang w:eastAsia="en-US"/>
    </w:rPr>
  </w:style>
  <w:style w:type="paragraph" w:customStyle="1" w:styleId="Default">
    <w:name w:val="Default"/>
    <w:rsid w:val="002F2B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E3D63"/>
    <w:rPr>
      <w:rFonts w:asciiTheme="minorHAnsi" w:hAnsiTheme="minorHAnsi" w:cstheme="minorHAnsi"/>
      <w:b/>
      <w:bCs/>
      <w:sz w:val="24"/>
      <w:szCs w:val="24"/>
      <w:lang w:eastAsia="en-US"/>
    </w:rPr>
  </w:style>
  <w:style w:type="paragraph" w:customStyle="1" w:styleId="Linia1">
    <w:name w:val="Linia_1"/>
    <w:rsid w:val="001F5977"/>
    <w:pPr>
      <w:widowControl w:val="0"/>
      <w:suppressAutoHyphens/>
      <w:overflowPunct w:val="0"/>
      <w:autoSpaceDE w:val="0"/>
      <w:autoSpaceDN w:val="0"/>
      <w:adjustRightInd w:val="0"/>
      <w:spacing w:after="91"/>
      <w:ind w:left="283" w:firstLine="1"/>
      <w:textAlignment w:val="baseline"/>
    </w:pPr>
    <w:rPr>
      <w:rFonts w:ascii="Bookman Old Style CE Normalny" w:eastAsia="Times New Roman" w:hAnsi="Bookman Old Style CE Normalny"/>
      <w:sz w:val="24"/>
    </w:rPr>
  </w:style>
  <w:style w:type="character" w:customStyle="1" w:styleId="hgkelc">
    <w:name w:val="hgkelc"/>
    <w:rsid w:val="009C5EEE"/>
  </w:style>
  <w:style w:type="paragraph" w:customStyle="1" w:styleId="Tabela">
    <w:name w:val="Tabela"/>
    <w:basedOn w:val="Normalny"/>
    <w:rsid w:val="00465AAF"/>
    <w:pPr>
      <w:tabs>
        <w:tab w:val="left" w:pos="567"/>
      </w:tabs>
      <w:overflowPunct w:val="0"/>
      <w:autoSpaceDE w:val="0"/>
      <w:autoSpaceDN w:val="0"/>
      <w:adjustRightInd w:val="0"/>
      <w:spacing w:before="120" w:after="120" w:line="340" w:lineRule="atLeast"/>
      <w:textAlignment w:val="baseline"/>
    </w:pPr>
    <w:rPr>
      <w:rFonts w:ascii="USALight" w:eastAsia="Times New Roman" w:hAnsi="USALight"/>
      <w:i/>
      <w:color w:val="000080"/>
      <w:sz w:val="20"/>
      <w:szCs w:val="20"/>
      <w:lang w:eastAsia="pl-PL"/>
    </w:rPr>
  </w:style>
  <w:style w:type="paragraph" w:customStyle="1" w:styleId="Pa4">
    <w:name w:val="Pa4"/>
    <w:basedOn w:val="Default"/>
    <w:next w:val="Default"/>
    <w:uiPriority w:val="99"/>
    <w:rsid w:val="005C107C"/>
    <w:pPr>
      <w:spacing w:line="241" w:lineRule="atLeast"/>
    </w:pPr>
    <w:rPr>
      <w:rFonts w:ascii="Myriad Pro" w:hAnsi="Myriad Pro"/>
      <w:color w:val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C604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604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45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604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453"/>
    <w:rPr>
      <w:b/>
      <w:bCs/>
      <w:lang w:eastAsia="en-US"/>
    </w:rPr>
  </w:style>
  <w:style w:type="paragraph" w:customStyle="1" w:styleId="Styl1">
    <w:name w:val="Styl 1"/>
    <w:basedOn w:val="Normalny"/>
    <w:next w:val="Nagwek2"/>
    <w:link w:val="Styl1Znak"/>
    <w:qFormat/>
    <w:rsid w:val="00873827"/>
    <w:pPr>
      <w:spacing w:line="276" w:lineRule="auto"/>
      <w:jc w:val="center"/>
    </w:pPr>
    <w:rPr>
      <w:rFonts w:asciiTheme="minorHAnsi" w:hAnsiTheme="minorHAnsi" w:cstheme="minorHAnsi"/>
      <w:b/>
      <w:bCs/>
      <w:sz w:val="24"/>
      <w:szCs w:val="24"/>
    </w:rPr>
  </w:style>
  <w:style w:type="character" w:customStyle="1" w:styleId="Styl1Znak">
    <w:name w:val="Styl 1 Znak"/>
    <w:basedOn w:val="Domylnaczcionkaakapitu"/>
    <w:link w:val="Styl1"/>
    <w:rsid w:val="00873827"/>
    <w:rPr>
      <w:rFonts w:asciiTheme="minorHAnsi" w:hAnsiTheme="minorHAnsi" w:cs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E539-EDC6-4C63-9CDA-795A57A4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2691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Anna Kochel</cp:lastModifiedBy>
  <cp:revision>3</cp:revision>
  <cp:lastPrinted>2024-09-05T12:08:00Z</cp:lastPrinted>
  <dcterms:created xsi:type="dcterms:W3CDTF">2025-08-02T22:51:00Z</dcterms:created>
  <dcterms:modified xsi:type="dcterms:W3CDTF">2025-08-02T23:01:00Z</dcterms:modified>
</cp:coreProperties>
</file>